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D6" w:rsidRPr="000D2F98" w:rsidRDefault="008278D6" w:rsidP="008278D6">
      <w:pPr>
        <w:pStyle w:val="Titre"/>
        <w:jc w:val="center"/>
        <w:rPr>
          <w:lang w:val="fr-CA"/>
        </w:rPr>
      </w:pPr>
      <w:r w:rsidRPr="000D2F98">
        <w:rPr>
          <w:lang w:val="fr-CA"/>
        </w:rPr>
        <w:t xml:space="preserve">Éléments de transmission possible </w:t>
      </w:r>
      <w:r w:rsidRPr="000D2F98">
        <w:rPr>
          <w:b/>
          <w:lang w:val="fr-CA"/>
        </w:rPr>
        <w:t>Fléché</w:t>
      </w:r>
    </w:p>
    <w:p w:rsidR="00AE37FA" w:rsidRPr="000D2F98" w:rsidRDefault="00AE37FA" w:rsidP="00AE37FA">
      <w:pPr>
        <w:pStyle w:val="Titre1"/>
        <w:rPr>
          <w:lang w:val="fr-CA"/>
        </w:rPr>
      </w:pPr>
      <w:r w:rsidRPr="000D2F98">
        <w:rPr>
          <w:lang w:val="fr-CA"/>
        </w:rPr>
        <w:t>Motifs</w:t>
      </w:r>
    </w:p>
    <w:p w:rsidR="00AE37FA" w:rsidRPr="000D2F98" w:rsidRDefault="00AE37FA" w:rsidP="006146DE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Chevron</w:t>
      </w:r>
      <w:r w:rsidR="001C79FD" w:rsidRPr="000D2F98">
        <w:rPr>
          <w:lang w:val="fr-CA"/>
        </w:rPr>
        <w:t>s</w:t>
      </w:r>
      <w:r w:rsidR="006146DE" w:rsidRPr="000D2F98">
        <w:rPr>
          <w:lang w:val="fr-CA"/>
        </w:rPr>
        <w:t xml:space="preserve"> </w:t>
      </w:r>
    </w:p>
    <w:p w:rsidR="00A116CE" w:rsidRPr="000D2F98" w:rsidRDefault="00A116CE" w:rsidP="00A116CE">
      <w:pPr>
        <w:pStyle w:val="Paragraphedeliste"/>
        <w:numPr>
          <w:ilvl w:val="1"/>
          <w:numId w:val="4"/>
        </w:numPr>
        <w:rPr>
          <w:lang w:val="fr-CA"/>
        </w:rPr>
      </w:pPr>
      <w:r w:rsidRPr="000D2F98">
        <w:rPr>
          <w:lang w:val="fr-CA"/>
        </w:rPr>
        <w:t>Pointillé.</w:t>
      </w:r>
    </w:p>
    <w:p w:rsidR="00A116CE" w:rsidRPr="000D2F98" w:rsidRDefault="00A116CE" w:rsidP="00A116CE">
      <w:pPr>
        <w:pStyle w:val="Paragraphedeliste"/>
        <w:numPr>
          <w:ilvl w:val="1"/>
          <w:numId w:val="4"/>
        </w:numPr>
        <w:rPr>
          <w:lang w:val="fr-CA"/>
        </w:rPr>
      </w:pPr>
      <w:r w:rsidRPr="000D2F98">
        <w:rPr>
          <w:lang w:val="fr-CA"/>
        </w:rPr>
        <w:t>À deux couleurs qui alternent.</w:t>
      </w:r>
    </w:p>
    <w:p w:rsidR="00A116CE" w:rsidRPr="000D2F98" w:rsidRDefault="00AC70FD" w:rsidP="00A116CE">
      <w:pPr>
        <w:pStyle w:val="Paragraphedeliste"/>
        <w:numPr>
          <w:ilvl w:val="1"/>
          <w:numId w:val="4"/>
        </w:numPr>
        <w:rPr>
          <w:lang w:val="fr-CA"/>
        </w:rPr>
      </w:pPr>
      <w:r w:rsidRPr="000D2F98">
        <w:rPr>
          <w:lang w:val="fr-CA"/>
        </w:rPr>
        <w:t>Laponie</w:t>
      </w:r>
      <w:r w:rsidR="00A116CE" w:rsidRPr="000D2F98">
        <w:rPr>
          <w:lang w:val="fr-CA"/>
        </w:rPr>
        <w:t>.</w:t>
      </w:r>
    </w:p>
    <w:p w:rsidR="00A116CE" w:rsidRPr="000D2F98" w:rsidRDefault="00A116CE" w:rsidP="00A116CE">
      <w:pPr>
        <w:pStyle w:val="Paragraphedeliste"/>
        <w:numPr>
          <w:ilvl w:val="1"/>
          <w:numId w:val="4"/>
        </w:numPr>
        <w:rPr>
          <w:lang w:val="fr-CA"/>
        </w:rPr>
      </w:pPr>
      <w:r w:rsidRPr="000D2F98">
        <w:rPr>
          <w:lang w:val="fr-CA"/>
        </w:rPr>
        <w:t>Inuit.</w:t>
      </w:r>
    </w:p>
    <w:p w:rsidR="00A116CE" w:rsidRPr="000D2F98" w:rsidRDefault="00A116CE" w:rsidP="00A116CE">
      <w:pPr>
        <w:pStyle w:val="Paragraphedeliste"/>
        <w:numPr>
          <w:ilvl w:val="1"/>
          <w:numId w:val="4"/>
        </w:numPr>
        <w:rPr>
          <w:lang w:val="fr-CA"/>
        </w:rPr>
      </w:pPr>
      <w:r w:rsidRPr="000D2F98">
        <w:rPr>
          <w:lang w:val="fr-CA"/>
        </w:rPr>
        <w:t>Variations.</w:t>
      </w:r>
    </w:p>
    <w:p w:rsidR="006146DE" w:rsidRPr="000D2F98" w:rsidRDefault="00AC70FD" w:rsidP="006146DE">
      <w:pPr>
        <w:pStyle w:val="Paragraphedeliste"/>
        <w:numPr>
          <w:ilvl w:val="2"/>
          <w:numId w:val="4"/>
        </w:numPr>
        <w:rPr>
          <w:lang w:val="fr-CA"/>
        </w:rPr>
      </w:pPr>
      <w:r w:rsidRPr="000D2F98">
        <w:rPr>
          <w:lang w:val="fr-CA"/>
        </w:rPr>
        <w:t xml:space="preserve">Chevrons multiples </w:t>
      </w:r>
      <w:r w:rsidR="006146DE" w:rsidRPr="000D2F98">
        <w:rPr>
          <w:lang w:val="fr-CA"/>
        </w:rPr>
        <w:t>W.</w:t>
      </w:r>
    </w:p>
    <w:p w:rsidR="006146DE" w:rsidRPr="000D2F98" w:rsidRDefault="006146DE" w:rsidP="006146DE">
      <w:pPr>
        <w:pStyle w:val="Paragraphedeliste"/>
        <w:numPr>
          <w:ilvl w:val="2"/>
          <w:numId w:val="4"/>
        </w:numPr>
        <w:rPr>
          <w:lang w:val="fr-CA"/>
        </w:rPr>
      </w:pPr>
      <w:r w:rsidRPr="000D2F98">
        <w:rPr>
          <w:lang w:val="fr-CA"/>
        </w:rPr>
        <w:t>À rayure</w:t>
      </w:r>
      <w:r w:rsidR="00831D49" w:rsidRPr="000D2F98">
        <w:rPr>
          <w:lang w:val="fr-CA"/>
        </w:rPr>
        <w:t>s</w:t>
      </w:r>
      <w:r w:rsidRPr="000D2F98">
        <w:rPr>
          <w:lang w:val="fr-CA"/>
        </w:rPr>
        <w:t>.</w:t>
      </w:r>
    </w:p>
    <w:p w:rsidR="00A116CE" w:rsidRPr="000D2F98" w:rsidRDefault="00AC70FD" w:rsidP="006146DE">
      <w:pPr>
        <w:pStyle w:val="Paragraphedeliste"/>
        <w:numPr>
          <w:ilvl w:val="2"/>
          <w:numId w:val="4"/>
        </w:numPr>
        <w:rPr>
          <w:lang w:val="fr-CA"/>
        </w:rPr>
      </w:pPr>
      <w:r w:rsidRPr="000D2F98">
        <w:rPr>
          <w:lang w:val="fr-CA"/>
        </w:rPr>
        <w:t>Chevrons multiples à</w:t>
      </w:r>
      <w:r w:rsidR="006146DE" w:rsidRPr="000D2F98">
        <w:rPr>
          <w:lang w:val="fr-CA"/>
        </w:rPr>
        <w:t xml:space="preserve"> carreau</w:t>
      </w:r>
      <w:r w:rsidR="00E3643C" w:rsidRPr="000D2F98">
        <w:rPr>
          <w:lang w:val="fr-CA"/>
        </w:rPr>
        <w:t>x</w:t>
      </w:r>
      <w:r w:rsidR="006146DE" w:rsidRPr="000D2F98">
        <w:rPr>
          <w:lang w:val="fr-CA"/>
        </w:rPr>
        <w:t>.</w:t>
      </w:r>
    </w:p>
    <w:p w:rsidR="00AC70FD" w:rsidRPr="000D2F98" w:rsidRDefault="00AC70FD" w:rsidP="006146DE">
      <w:pPr>
        <w:pStyle w:val="Paragraphedeliste"/>
        <w:numPr>
          <w:ilvl w:val="2"/>
          <w:numId w:val="4"/>
        </w:numPr>
        <w:rPr>
          <w:lang w:val="fr-CA"/>
        </w:rPr>
      </w:pPr>
      <w:r w:rsidRPr="000D2F98">
        <w:rPr>
          <w:lang w:val="fr-CA"/>
        </w:rPr>
        <w:t>Chevrons multiples pied de poule</w:t>
      </w:r>
      <w:r w:rsidR="00566A40" w:rsidRPr="000D2F98">
        <w:rPr>
          <w:lang w:val="fr-CA"/>
        </w:rPr>
        <w:t>.</w:t>
      </w:r>
    </w:p>
    <w:p w:rsidR="00A116CE" w:rsidRPr="000D2F98" w:rsidRDefault="00A116CE" w:rsidP="00AE37FA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Tête de flèche (cœur</w:t>
      </w:r>
      <w:r w:rsidR="00E3643C" w:rsidRPr="000D2F98">
        <w:rPr>
          <w:lang w:val="fr-CA"/>
        </w:rPr>
        <w:t xml:space="preserve"> d’une ceinture fléchée</w:t>
      </w:r>
      <w:r w:rsidRPr="000D2F98">
        <w:rPr>
          <w:lang w:val="fr-CA"/>
        </w:rPr>
        <w:t xml:space="preserve">). </w:t>
      </w:r>
    </w:p>
    <w:p w:rsidR="00E3643C" w:rsidRPr="000D2F98" w:rsidRDefault="00E3643C" w:rsidP="00E3643C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Fer de lance [variation d</w:t>
      </w:r>
      <w:r w:rsidR="00831D49" w:rsidRPr="000D2F98">
        <w:rPr>
          <w:lang w:val="fr-CA"/>
        </w:rPr>
        <w:t>e la</w:t>
      </w:r>
      <w:r w:rsidRPr="000D2F98">
        <w:rPr>
          <w:lang w:val="fr-CA"/>
        </w:rPr>
        <w:t xml:space="preserve"> tête de flèche].</w:t>
      </w:r>
    </w:p>
    <w:p w:rsidR="00831D49" w:rsidRPr="000D2F98" w:rsidRDefault="00831D49" w:rsidP="00831D49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Dent de scie (variation de la tête de flèche).</w:t>
      </w:r>
    </w:p>
    <w:p w:rsidR="00AE37FA" w:rsidRPr="000D2F98" w:rsidRDefault="00A116CE" w:rsidP="00AE37FA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Flèche (éclair).</w:t>
      </w:r>
    </w:p>
    <w:p w:rsidR="00A116CE" w:rsidRPr="000D2F98" w:rsidRDefault="00A116CE" w:rsidP="00AE37FA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Flèche nette (flamme ou losange).</w:t>
      </w:r>
    </w:p>
    <w:p w:rsidR="001C79FD" w:rsidRPr="000D2F98" w:rsidRDefault="001C79FD" w:rsidP="00AE37FA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Flèche nette allongée.</w:t>
      </w:r>
    </w:p>
    <w:p w:rsidR="000D2F98" w:rsidRDefault="000D2F98" w:rsidP="00AE37FA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Osage.</w:t>
      </w:r>
    </w:p>
    <w:p w:rsidR="0020694F" w:rsidRPr="000D2F98" w:rsidRDefault="0020694F" w:rsidP="00AE37FA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Œil de lynx.</w:t>
      </w:r>
    </w:p>
    <w:p w:rsidR="001C79FD" w:rsidRPr="000D2F98" w:rsidRDefault="001C79FD" w:rsidP="00A116CE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Combiné</w:t>
      </w:r>
      <w:r w:rsidR="00AC70FD" w:rsidRPr="000D2F98">
        <w:rPr>
          <w:lang w:val="fr-CA"/>
        </w:rPr>
        <w:t>s</w:t>
      </w:r>
      <w:r w:rsidR="00E3643C" w:rsidRPr="000D2F98">
        <w:rPr>
          <w:lang w:val="fr-CA"/>
        </w:rPr>
        <w:t xml:space="preserve"> (</w:t>
      </w:r>
      <w:r w:rsidR="00AD3B5C" w:rsidRPr="000D2F98">
        <w:rPr>
          <w:lang w:val="fr-CA"/>
        </w:rPr>
        <w:t>ex. : flèche et</w:t>
      </w:r>
      <w:r w:rsidR="00E3643C" w:rsidRPr="000D2F98">
        <w:rPr>
          <w:lang w:val="fr-CA"/>
        </w:rPr>
        <w:t xml:space="preserve"> flèche nette,</w:t>
      </w:r>
      <w:r w:rsidR="00AC70FD" w:rsidRPr="000D2F98">
        <w:rPr>
          <w:lang w:val="fr-CA"/>
        </w:rPr>
        <w:t xml:space="preserve"> tête de flèche,</w:t>
      </w:r>
      <w:r w:rsidR="00E3643C" w:rsidRPr="000D2F98">
        <w:rPr>
          <w:lang w:val="fr-CA"/>
        </w:rPr>
        <w:t xml:space="preserve"> etc.)</w:t>
      </w:r>
      <w:r w:rsidRPr="000D2F98">
        <w:rPr>
          <w:lang w:val="fr-CA"/>
        </w:rPr>
        <w:t>.</w:t>
      </w:r>
    </w:p>
    <w:p w:rsidR="00AC70FD" w:rsidRPr="000D2F98" w:rsidRDefault="00AC70FD" w:rsidP="00AC70FD">
      <w:pPr>
        <w:pStyle w:val="Paragraphedeliste"/>
        <w:numPr>
          <w:ilvl w:val="1"/>
          <w:numId w:val="4"/>
        </w:numPr>
        <w:rPr>
          <w:lang w:val="fr-CA"/>
        </w:rPr>
      </w:pPr>
      <w:r w:rsidRPr="000D2F98">
        <w:rPr>
          <w:lang w:val="fr-CA"/>
        </w:rPr>
        <w:t>Chénier</w:t>
      </w:r>
      <w:r w:rsidR="00566A40" w:rsidRPr="000D2F98">
        <w:rPr>
          <w:lang w:val="fr-CA"/>
        </w:rPr>
        <w:t>.</w:t>
      </w:r>
    </w:p>
    <w:p w:rsidR="00AC70FD" w:rsidRPr="000D2F98" w:rsidRDefault="00AC70FD" w:rsidP="00AC70FD">
      <w:pPr>
        <w:pStyle w:val="Paragraphedeliste"/>
        <w:numPr>
          <w:ilvl w:val="1"/>
          <w:numId w:val="4"/>
        </w:numPr>
        <w:rPr>
          <w:lang w:val="fr-CA"/>
        </w:rPr>
      </w:pPr>
      <w:r w:rsidRPr="000D2F98">
        <w:rPr>
          <w:lang w:val="fr-CA"/>
        </w:rPr>
        <w:t>Acadienne</w:t>
      </w:r>
      <w:r w:rsidR="00566A40" w:rsidRPr="000D2F98">
        <w:rPr>
          <w:lang w:val="fr-CA"/>
        </w:rPr>
        <w:t>.</w:t>
      </w:r>
    </w:p>
    <w:p w:rsidR="00AC70FD" w:rsidRPr="000D2F98" w:rsidRDefault="00AC70FD" w:rsidP="006B7859">
      <w:pPr>
        <w:pStyle w:val="Paragraphedeliste"/>
        <w:numPr>
          <w:ilvl w:val="1"/>
          <w:numId w:val="4"/>
        </w:numPr>
        <w:rPr>
          <w:lang w:val="fr-CA"/>
        </w:rPr>
      </w:pPr>
      <w:r w:rsidRPr="000D2F98">
        <w:rPr>
          <w:lang w:val="fr-CA"/>
        </w:rPr>
        <w:t>L'Assomption</w:t>
      </w:r>
      <w:r w:rsidR="00566A40" w:rsidRPr="000D2F98">
        <w:rPr>
          <w:lang w:val="fr-CA"/>
        </w:rPr>
        <w:t>.</w:t>
      </w:r>
    </w:p>
    <w:p w:rsidR="00AE37FA" w:rsidRPr="000D2F98" w:rsidRDefault="00AE37FA" w:rsidP="00AE37FA">
      <w:pPr>
        <w:pStyle w:val="Titre1"/>
        <w:rPr>
          <w:lang w:val="fr-CA"/>
        </w:rPr>
      </w:pPr>
      <w:r w:rsidRPr="000D2F98">
        <w:rPr>
          <w:lang w:val="fr-CA"/>
        </w:rPr>
        <w:t>Techniques</w:t>
      </w:r>
    </w:p>
    <w:p w:rsidR="006146DE" w:rsidRPr="000D2F98" w:rsidRDefault="006146DE" w:rsidP="00AE37FA">
      <w:pPr>
        <w:pStyle w:val="Paragraphedeliste"/>
        <w:numPr>
          <w:ilvl w:val="0"/>
          <w:numId w:val="7"/>
        </w:numPr>
        <w:rPr>
          <w:lang w:val="fr-CA"/>
        </w:rPr>
      </w:pPr>
      <w:r w:rsidRPr="000D2F98">
        <w:rPr>
          <w:lang w:val="fr-CA"/>
        </w:rPr>
        <w:t>Chevron en demi.</w:t>
      </w:r>
    </w:p>
    <w:p w:rsidR="006146DE" w:rsidRPr="000D2F98" w:rsidRDefault="006146DE" w:rsidP="00AE37FA">
      <w:pPr>
        <w:pStyle w:val="Paragraphedeliste"/>
        <w:numPr>
          <w:ilvl w:val="0"/>
          <w:numId w:val="7"/>
        </w:numPr>
        <w:rPr>
          <w:lang w:val="fr-CA"/>
        </w:rPr>
      </w:pPr>
      <w:r w:rsidRPr="000D2F98">
        <w:rPr>
          <w:lang w:val="fr-CA"/>
        </w:rPr>
        <w:t>Chevron complet.</w:t>
      </w:r>
    </w:p>
    <w:p w:rsidR="00AC70FD" w:rsidRPr="000D2F98" w:rsidRDefault="00AC70FD" w:rsidP="00AE37FA">
      <w:pPr>
        <w:pStyle w:val="Paragraphedeliste"/>
        <w:numPr>
          <w:ilvl w:val="0"/>
          <w:numId w:val="7"/>
        </w:numPr>
        <w:rPr>
          <w:lang w:val="fr-CA"/>
        </w:rPr>
      </w:pPr>
      <w:r w:rsidRPr="000D2F98">
        <w:rPr>
          <w:lang w:val="fr-CA"/>
        </w:rPr>
        <w:t>Remplissage</w:t>
      </w:r>
      <w:r w:rsidR="00566A40" w:rsidRPr="000D2F98">
        <w:rPr>
          <w:lang w:val="fr-CA"/>
        </w:rPr>
        <w:t>.</w:t>
      </w:r>
    </w:p>
    <w:p w:rsidR="00AE37FA" w:rsidRPr="000D2F98" w:rsidRDefault="00AE37FA" w:rsidP="00AC70FD">
      <w:pPr>
        <w:pStyle w:val="Paragraphedeliste"/>
        <w:numPr>
          <w:ilvl w:val="1"/>
          <w:numId w:val="7"/>
        </w:numPr>
        <w:rPr>
          <w:lang w:val="fr-CA"/>
        </w:rPr>
      </w:pPr>
      <w:r w:rsidRPr="000D2F98">
        <w:rPr>
          <w:lang w:val="fr-CA"/>
        </w:rPr>
        <w:t>Œil de lynx</w:t>
      </w:r>
      <w:r w:rsidR="00AD3B5C" w:rsidRPr="000D2F98">
        <w:rPr>
          <w:lang w:val="fr-CA"/>
        </w:rPr>
        <w:t xml:space="preserve"> (pour faire un motif inversé)</w:t>
      </w:r>
      <w:r w:rsidRPr="000D2F98">
        <w:rPr>
          <w:lang w:val="fr-CA"/>
        </w:rPr>
        <w:t>.</w:t>
      </w:r>
    </w:p>
    <w:p w:rsidR="00AC70FD" w:rsidRPr="000D2F98" w:rsidRDefault="00AC70FD" w:rsidP="00AC70FD">
      <w:pPr>
        <w:pStyle w:val="Paragraphedeliste"/>
        <w:numPr>
          <w:ilvl w:val="1"/>
          <w:numId w:val="7"/>
        </w:numPr>
        <w:rPr>
          <w:lang w:val="fr-CA"/>
        </w:rPr>
      </w:pPr>
      <w:r w:rsidRPr="000D2F98">
        <w:rPr>
          <w:lang w:val="fr-CA"/>
        </w:rPr>
        <w:t>Papillon (pour inverser un motif)</w:t>
      </w:r>
      <w:r w:rsidR="00566A40" w:rsidRPr="000D2F98">
        <w:rPr>
          <w:lang w:val="fr-CA"/>
        </w:rPr>
        <w:t>.</w:t>
      </w:r>
    </w:p>
    <w:p w:rsidR="00AC70FD" w:rsidRPr="000D2F98" w:rsidRDefault="00AC70FD" w:rsidP="006B7859">
      <w:pPr>
        <w:pStyle w:val="Paragraphedeliste"/>
        <w:numPr>
          <w:ilvl w:val="1"/>
          <w:numId w:val="7"/>
        </w:numPr>
        <w:rPr>
          <w:lang w:val="fr-CA"/>
        </w:rPr>
      </w:pPr>
      <w:r w:rsidRPr="000D2F98">
        <w:rPr>
          <w:lang w:val="fr-CA"/>
        </w:rPr>
        <w:t>Bordure Osage</w:t>
      </w:r>
      <w:r w:rsidR="00566A40" w:rsidRPr="000D2F98">
        <w:rPr>
          <w:lang w:val="fr-CA"/>
        </w:rPr>
        <w:t>.</w:t>
      </w:r>
    </w:p>
    <w:p w:rsidR="00A116CE" w:rsidRPr="000D2F98" w:rsidRDefault="00A116CE" w:rsidP="00A116CE">
      <w:pPr>
        <w:pStyle w:val="Paragraphedeliste"/>
        <w:numPr>
          <w:ilvl w:val="0"/>
          <w:numId w:val="7"/>
        </w:numPr>
        <w:rPr>
          <w:lang w:val="fr-CA"/>
        </w:rPr>
      </w:pPr>
      <w:r w:rsidRPr="000D2F98">
        <w:rPr>
          <w:lang w:val="fr-CA"/>
        </w:rPr>
        <w:t>Crochet</w:t>
      </w:r>
      <w:r w:rsidR="00AD3B5C" w:rsidRPr="000D2F98">
        <w:rPr>
          <w:lang w:val="fr-CA"/>
        </w:rPr>
        <w:t xml:space="preserve"> (changement de fil)</w:t>
      </w:r>
      <w:r w:rsidRPr="000D2F98">
        <w:rPr>
          <w:lang w:val="fr-CA"/>
        </w:rPr>
        <w:t>.</w:t>
      </w:r>
    </w:p>
    <w:p w:rsidR="00AE37FA" w:rsidRPr="000D2F98" w:rsidRDefault="00AE37FA" w:rsidP="00AE37FA">
      <w:pPr>
        <w:pStyle w:val="Paragraphedeliste"/>
        <w:numPr>
          <w:ilvl w:val="0"/>
          <w:numId w:val="7"/>
        </w:numPr>
        <w:rPr>
          <w:lang w:val="fr-CA"/>
        </w:rPr>
      </w:pPr>
      <w:proofErr w:type="spellStart"/>
      <w:r w:rsidRPr="000D2F98">
        <w:rPr>
          <w:lang w:val="fr-CA"/>
        </w:rPr>
        <w:t>Perlage</w:t>
      </w:r>
      <w:proofErr w:type="spellEnd"/>
      <w:r w:rsidRPr="000D2F98">
        <w:rPr>
          <w:lang w:val="fr-CA"/>
        </w:rPr>
        <w:t>.</w:t>
      </w:r>
    </w:p>
    <w:p w:rsidR="00AE37FA" w:rsidRPr="000D2F98" w:rsidRDefault="00AD3B5C" w:rsidP="00AE37FA">
      <w:pPr>
        <w:pStyle w:val="Paragraphedeliste"/>
        <w:numPr>
          <w:ilvl w:val="0"/>
          <w:numId w:val="7"/>
        </w:numPr>
        <w:rPr>
          <w:lang w:val="fr-CA"/>
        </w:rPr>
      </w:pPr>
      <w:r w:rsidRPr="000D2F98">
        <w:rPr>
          <w:lang w:val="fr-CA"/>
        </w:rPr>
        <w:t>Élargir une pièce (ex. : cravate).</w:t>
      </w:r>
    </w:p>
    <w:p w:rsidR="00AD3B5C" w:rsidRPr="000D2F98" w:rsidRDefault="00AD3B5C" w:rsidP="00AE37FA">
      <w:pPr>
        <w:pStyle w:val="Paragraphedeliste"/>
        <w:numPr>
          <w:ilvl w:val="0"/>
          <w:numId w:val="7"/>
        </w:numPr>
        <w:rPr>
          <w:lang w:val="fr-CA"/>
        </w:rPr>
      </w:pPr>
      <w:r w:rsidRPr="000D2F98">
        <w:rPr>
          <w:lang w:val="fr-CA"/>
        </w:rPr>
        <w:t xml:space="preserve">Fléché à reculons. </w:t>
      </w:r>
    </w:p>
    <w:p w:rsidR="00AD3B5C" w:rsidRPr="000D2F98" w:rsidRDefault="00AD3B5C" w:rsidP="00AE37FA">
      <w:pPr>
        <w:pStyle w:val="Paragraphedeliste"/>
        <w:numPr>
          <w:ilvl w:val="0"/>
          <w:numId w:val="7"/>
        </w:numPr>
        <w:rPr>
          <w:lang w:val="fr-CA"/>
        </w:rPr>
      </w:pPr>
      <w:r w:rsidRPr="000D2F98">
        <w:rPr>
          <w:lang w:val="fr-CA"/>
        </w:rPr>
        <w:lastRenderedPageBreak/>
        <w:t>Tresse.</w:t>
      </w:r>
    </w:p>
    <w:p w:rsidR="00AD3B5C" w:rsidRPr="000D2F98" w:rsidRDefault="00AD3B5C" w:rsidP="00AE37FA">
      <w:pPr>
        <w:pStyle w:val="Paragraphedeliste"/>
        <w:numPr>
          <w:ilvl w:val="0"/>
          <w:numId w:val="7"/>
        </w:numPr>
        <w:rPr>
          <w:lang w:val="fr-CA"/>
        </w:rPr>
      </w:pPr>
      <w:r w:rsidRPr="000D2F98">
        <w:rPr>
          <w:lang w:val="fr-CA"/>
        </w:rPr>
        <w:t>Torsade.</w:t>
      </w:r>
    </w:p>
    <w:p w:rsidR="00DF7392" w:rsidRPr="000D2F98" w:rsidRDefault="00DF7392" w:rsidP="00DF7392">
      <w:pPr>
        <w:pStyle w:val="Titre1"/>
        <w:rPr>
          <w:lang w:val="fr-CA"/>
        </w:rPr>
      </w:pPr>
      <w:r w:rsidRPr="000D2F98">
        <w:rPr>
          <w:lang w:val="fr-CA"/>
        </w:rPr>
        <w:t xml:space="preserve">Connaissance </w:t>
      </w:r>
      <w:r w:rsidR="00C96520" w:rsidRPr="000D2F98">
        <w:rPr>
          <w:lang w:val="fr-CA"/>
        </w:rPr>
        <w:t>générale</w:t>
      </w:r>
      <w:r w:rsidRPr="000D2F98">
        <w:rPr>
          <w:lang w:val="fr-CA"/>
        </w:rPr>
        <w:t xml:space="preserve"> </w:t>
      </w:r>
      <w:r w:rsidR="00C96520" w:rsidRPr="000D2F98">
        <w:rPr>
          <w:lang w:val="fr-CA"/>
        </w:rPr>
        <w:t>(</w:t>
      </w:r>
      <w:r w:rsidR="001C14C2" w:rsidRPr="000D2F98">
        <w:rPr>
          <w:lang w:val="fr-CA"/>
        </w:rPr>
        <w:t>accessoires,</w:t>
      </w:r>
      <w:r w:rsidR="00C96520" w:rsidRPr="000D2F98">
        <w:rPr>
          <w:lang w:val="fr-CA"/>
        </w:rPr>
        <w:t xml:space="preserve"> lexique</w:t>
      </w:r>
      <w:r w:rsidR="001C14C2" w:rsidRPr="000D2F98">
        <w:rPr>
          <w:lang w:val="fr-CA"/>
        </w:rPr>
        <w:t>, conservation et type de produits</w:t>
      </w:r>
      <w:r w:rsidR="00C96520" w:rsidRPr="000D2F98">
        <w:rPr>
          <w:lang w:val="fr-CA"/>
        </w:rPr>
        <w:t>)</w:t>
      </w:r>
    </w:p>
    <w:p w:rsidR="00DF7392" w:rsidRPr="000D2F98" w:rsidRDefault="00DF7392" w:rsidP="00DF7392">
      <w:pPr>
        <w:pStyle w:val="Paragraphedeliste"/>
        <w:numPr>
          <w:ilvl w:val="0"/>
          <w:numId w:val="8"/>
        </w:numPr>
        <w:rPr>
          <w:lang w:val="fr-CA"/>
        </w:rPr>
      </w:pPr>
      <w:r w:rsidRPr="000D2F98">
        <w:rPr>
          <w:lang w:val="fr-CA"/>
        </w:rPr>
        <w:t>Rouet.</w:t>
      </w:r>
    </w:p>
    <w:p w:rsidR="00DF7392" w:rsidRPr="000D2F98" w:rsidRDefault="00DF7392" w:rsidP="00DF7392">
      <w:pPr>
        <w:pStyle w:val="Paragraphedeliste"/>
        <w:numPr>
          <w:ilvl w:val="0"/>
          <w:numId w:val="8"/>
        </w:numPr>
        <w:rPr>
          <w:lang w:val="fr-CA"/>
        </w:rPr>
      </w:pPr>
      <w:r w:rsidRPr="000D2F98">
        <w:rPr>
          <w:lang w:val="fr-CA"/>
        </w:rPr>
        <w:t>Dévidoir.</w:t>
      </w:r>
    </w:p>
    <w:p w:rsidR="00595149" w:rsidRPr="000D2F98" w:rsidRDefault="00595149" w:rsidP="00DF7392">
      <w:pPr>
        <w:pStyle w:val="Paragraphedeliste"/>
        <w:numPr>
          <w:ilvl w:val="0"/>
          <w:numId w:val="8"/>
        </w:numPr>
        <w:rPr>
          <w:lang w:val="fr-CA"/>
        </w:rPr>
      </w:pPr>
      <w:proofErr w:type="spellStart"/>
      <w:r w:rsidRPr="000D2F98">
        <w:rPr>
          <w:lang w:val="fr-CA"/>
        </w:rPr>
        <w:t>Entortilleur</w:t>
      </w:r>
      <w:proofErr w:type="spellEnd"/>
      <w:r w:rsidRPr="000D2F98">
        <w:rPr>
          <w:lang w:val="fr-CA"/>
        </w:rPr>
        <w:t xml:space="preserve"> de franges</w:t>
      </w:r>
      <w:r w:rsidR="00AD3B5C" w:rsidRPr="000D2F98">
        <w:rPr>
          <w:lang w:val="fr-CA"/>
        </w:rPr>
        <w:t xml:space="preserve"> (pour les torsades)</w:t>
      </w:r>
      <w:r w:rsidRPr="000D2F98">
        <w:rPr>
          <w:lang w:val="fr-CA"/>
        </w:rPr>
        <w:t>.</w:t>
      </w:r>
    </w:p>
    <w:p w:rsidR="00DF7392" w:rsidRPr="000D2F98" w:rsidRDefault="00C96520" w:rsidP="00DF7392">
      <w:pPr>
        <w:pStyle w:val="Paragraphedeliste"/>
        <w:numPr>
          <w:ilvl w:val="0"/>
          <w:numId w:val="8"/>
        </w:numPr>
        <w:rPr>
          <w:lang w:val="fr-CA"/>
        </w:rPr>
      </w:pPr>
      <w:r w:rsidRPr="000D2F98">
        <w:rPr>
          <w:lang w:val="fr-CA"/>
        </w:rPr>
        <w:t>Connaître le lexique du fléché.</w:t>
      </w:r>
    </w:p>
    <w:p w:rsidR="00F465D3" w:rsidRPr="000D2F98" w:rsidRDefault="00F465D3" w:rsidP="00DF7392">
      <w:pPr>
        <w:pStyle w:val="Paragraphedeliste"/>
        <w:numPr>
          <w:ilvl w:val="0"/>
          <w:numId w:val="8"/>
        </w:numPr>
        <w:rPr>
          <w:lang w:val="fr-CA"/>
        </w:rPr>
      </w:pPr>
      <w:r w:rsidRPr="000D2F98">
        <w:rPr>
          <w:lang w:val="fr-CA"/>
        </w:rPr>
        <w:t>Reconnaître la facture d’un produit fléché.</w:t>
      </w:r>
    </w:p>
    <w:p w:rsidR="006A3DF2" w:rsidRPr="000D2F98" w:rsidRDefault="006A3DF2" w:rsidP="00DF7392">
      <w:pPr>
        <w:pStyle w:val="Paragraphedeliste"/>
        <w:numPr>
          <w:ilvl w:val="0"/>
          <w:numId w:val="8"/>
        </w:numPr>
        <w:rPr>
          <w:lang w:val="fr-CA"/>
        </w:rPr>
      </w:pPr>
      <w:r w:rsidRPr="000D2F98">
        <w:rPr>
          <w:lang w:val="fr-CA"/>
        </w:rPr>
        <w:t>Conserv</w:t>
      </w:r>
      <w:r w:rsidR="00AD3B5C" w:rsidRPr="000D2F98">
        <w:rPr>
          <w:lang w:val="fr-CA"/>
        </w:rPr>
        <w:t xml:space="preserve">er et entretenir </w:t>
      </w:r>
      <w:r w:rsidR="00A13CD8" w:rsidRPr="000D2F98">
        <w:rPr>
          <w:lang w:val="fr-CA"/>
        </w:rPr>
        <w:t>une</w:t>
      </w:r>
      <w:r w:rsidRPr="000D2F98">
        <w:rPr>
          <w:lang w:val="fr-CA"/>
        </w:rPr>
        <w:t xml:space="preserve"> pièce.</w:t>
      </w:r>
    </w:p>
    <w:p w:rsidR="00A116CE" w:rsidRPr="000D2F98" w:rsidRDefault="00A116CE" w:rsidP="00DF7392">
      <w:pPr>
        <w:pStyle w:val="Paragraphedeliste"/>
        <w:numPr>
          <w:ilvl w:val="0"/>
          <w:numId w:val="8"/>
        </w:numPr>
        <w:rPr>
          <w:lang w:val="fr-CA"/>
        </w:rPr>
      </w:pPr>
      <w:r w:rsidRPr="000D2F98">
        <w:rPr>
          <w:lang w:val="fr-CA"/>
        </w:rPr>
        <w:t>Connaître les types de ceinture fléchée.</w:t>
      </w:r>
    </w:p>
    <w:p w:rsidR="00A116CE" w:rsidRPr="000D2F98" w:rsidRDefault="00A116CE" w:rsidP="00A116CE">
      <w:pPr>
        <w:pStyle w:val="Paragraphedeliste"/>
        <w:numPr>
          <w:ilvl w:val="1"/>
          <w:numId w:val="8"/>
        </w:numPr>
        <w:rPr>
          <w:lang w:val="fr-CA"/>
        </w:rPr>
      </w:pPr>
      <w:r w:rsidRPr="000D2F98">
        <w:rPr>
          <w:lang w:val="fr-CA"/>
        </w:rPr>
        <w:t>Acadienne</w:t>
      </w:r>
      <w:r w:rsidR="00AD3B5C" w:rsidRPr="000D2F98">
        <w:rPr>
          <w:lang w:val="fr-CA"/>
        </w:rPr>
        <w:t xml:space="preserve"> (deux L’Assomption côte à côte)</w:t>
      </w:r>
      <w:r w:rsidRPr="000D2F98">
        <w:rPr>
          <w:lang w:val="fr-CA"/>
        </w:rPr>
        <w:t>.</w:t>
      </w:r>
    </w:p>
    <w:p w:rsidR="00A116CE" w:rsidRPr="000D2F98" w:rsidRDefault="00A116CE" w:rsidP="00A116CE">
      <w:pPr>
        <w:pStyle w:val="Paragraphedeliste"/>
        <w:numPr>
          <w:ilvl w:val="1"/>
          <w:numId w:val="8"/>
        </w:numPr>
        <w:rPr>
          <w:lang w:val="fr-CA"/>
        </w:rPr>
      </w:pPr>
      <w:r w:rsidRPr="000D2F98">
        <w:rPr>
          <w:lang w:val="fr-CA"/>
        </w:rPr>
        <w:t>Chénier</w:t>
      </w:r>
      <w:r w:rsidR="00AD3B5C" w:rsidRPr="000D2F98">
        <w:rPr>
          <w:lang w:val="fr-CA"/>
        </w:rPr>
        <w:t xml:space="preserve"> (motif tête de flèche bicolore perlée sur fond rouge et multiple)</w:t>
      </w:r>
      <w:r w:rsidRPr="000D2F98">
        <w:rPr>
          <w:lang w:val="fr-CA"/>
        </w:rPr>
        <w:t xml:space="preserve">. </w:t>
      </w:r>
    </w:p>
    <w:p w:rsidR="00A116CE" w:rsidRPr="000D2F98" w:rsidRDefault="00A116CE" w:rsidP="00A116CE">
      <w:pPr>
        <w:pStyle w:val="Paragraphedeliste"/>
        <w:numPr>
          <w:ilvl w:val="1"/>
          <w:numId w:val="8"/>
        </w:numPr>
        <w:rPr>
          <w:lang w:val="fr-CA"/>
        </w:rPr>
      </w:pPr>
      <w:r w:rsidRPr="000D2F98">
        <w:rPr>
          <w:lang w:val="fr-CA"/>
        </w:rPr>
        <w:t>L’Assomption</w:t>
      </w:r>
      <w:r w:rsidR="00AD3B5C" w:rsidRPr="000D2F98">
        <w:rPr>
          <w:lang w:val="fr-CA"/>
        </w:rPr>
        <w:t xml:space="preserve"> (motif flèche et flèche nette avec cœur rouge)</w:t>
      </w:r>
      <w:r w:rsidRPr="000D2F98">
        <w:rPr>
          <w:lang w:val="fr-CA"/>
        </w:rPr>
        <w:t>.</w:t>
      </w:r>
    </w:p>
    <w:p w:rsidR="00AD3B5C" w:rsidRPr="000D2F98" w:rsidRDefault="00AD3B5C" w:rsidP="00A116CE">
      <w:pPr>
        <w:pStyle w:val="Paragraphedeliste"/>
        <w:numPr>
          <w:ilvl w:val="1"/>
          <w:numId w:val="8"/>
        </w:numPr>
        <w:rPr>
          <w:lang w:val="fr-CA"/>
        </w:rPr>
      </w:pPr>
      <w:proofErr w:type="spellStart"/>
      <w:r w:rsidRPr="000D2F98">
        <w:rPr>
          <w:lang w:val="fr-CA"/>
        </w:rPr>
        <w:t>Wennebago</w:t>
      </w:r>
      <w:proofErr w:type="spellEnd"/>
      <w:r w:rsidRPr="000D2F98">
        <w:rPr>
          <w:lang w:val="fr-CA"/>
        </w:rPr>
        <w:t xml:space="preserve"> (motif dent de scie).</w:t>
      </w:r>
    </w:p>
    <w:p w:rsidR="00AD3B5C" w:rsidRPr="000D2F98" w:rsidRDefault="00AD3B5C" w:rsidP="00A116CE">
      <w:pPr>
        <w:pStyle w:val="Paragraphedeliste"/>
        <w:numPr>
          <w:ilvl w:val="1"/>
          <w:numId w:val="8"/>
        </w:numPr>
        <w:rPr>
          <w:lang w:val="fr-CA"/>
        </w:rPr>
      </w:pPr>
      <w:r w:rsidRPr="000D2F98">
        <w:rPr>
          <w:lang w:val="fr-CA"/>
        </w:rPr>
        <w:t>Menominee (</w:t>
      </w:r>
      <w:r w:rsidR="00831D49" w:rsidRPr="000D2F98">
        <w:rPr>
          <w:lang w:val="fr-CA"/>
        </w:rPr>
        <w:t xml:space="preserve">motif à </w:t>
      </w:r>
      <w:r w:rsidRPr="000D2F98">
        <w:rPr>
          <w:lang w:val="fr-CA"/>
        </w:rPr>
        <w:t>rayures).</w:t>
      </w:r>
    </w:p>
    <w:p w:rsidR="00AD3B5C" w:rsidRPr="000D2F98" w:rsidRDefault="00AD3B5C" w:rsidP="00A116CE">
      <w:pPr>
        <w:pStyle w:val="Paragraphedeliste"/>
        <w:numPr>
          <w:ilvl w:val="1"/>
          <w:numId w:val="8"/>
        </w:numPr>
        <w:rPr>
          <w:lang w:val="fr-CA"/>
        </w:rPr>
      </w:pPr>
      <w:r w:rsidRPr="000D2F98">
        <w:rPr>
          <w:lang w:val="fr-CA"/>
        </w:rPr>
        <w:t xml:space="preserve">Osage (technique de la tête de flèche </w:t>
      </w:r>
      <w:r w:rsidR="002D6993">
        <w:rPr>
          <w:lang w:val="fr-CA"/>
        </w:rPr>
        <w:t>bordée de part et d’autre de chevrons en demi</w:t>
      </w:r>
      <w:r w:rsidRPr="000D2F98">
        <w:rPr>
          <w:lang w:val="fr-CA"/>
        </w:rPr>
        <w:t>).</w:t>
      </w:r>
    </w:p>
    <w:p w:rsidR="008571D5" w:rsidRPr="000D2F98" w:rsidRDefault="008571D5" w:rsidP="006B7859">
      <w:pPr>
        <w:pStyle w:val="Paragraphedeliste"/>
        <w:numPr>
          <w:ilvl w:val="0"/>
          <w:numId w:val="8"/>
        </w:numPr>
        <w:rPr>
          <w:lang w:val="fr-CA"/>
        </w:rPr>
      </w:pPr>
      <w:r w:rsidRPr="000D2F98">
        <w:rPr>
          <w:lang w:val="fr-CA"/>
        </w:rPr>
        <w:t>Savoir lire et interpréter un ourdissage (maîtriser les symboles).</w:t>
      </w:r>
    </w:p>
    <w:p w:rsidR="008278D6" w:rsidRPr="000D2F98" w:rsidRDefault="008278D6" w:rsidP="00DF7392">
      <w:pPr>
        <w:pStyle w:val="Titre1"/>
        <w:rPr>
          <w:lang w:val="fr-CA"/>
        </w:rPr>
      </w:pPr>
      <w:r w:rsidRPr="000D2F98">
        <w:rPr>
          <w:lang w:val="fr-CA"/>
        </w:rPr>
        <w:t>Connaissance des fibres</w:t>
      </w:r>
      <w:r w:rsidR="003A607C" w:rsidRPr="000D2F98">
        <w:rPr>
          <w:lang w:val="fr-CA"/>
        </w:rPr>
        <w:t xml:space="preserve"> et des couleurs</w:t>
      </w:r>
    </w:p>
    <w:p w:rsidR="008278D6" w:rsidRPr="000D2F98" w:rsidRDefault="000D3732" w:rsidP="000D3732">
      <w:pPr>
        <w:pStyle w:val="Paragraphedeliste"/>
        <w:numPr>
          <w:ilvl w:val="0"/>
          <w:numId w:val="5"/>
        </w:numPr>
        <w:rPr>
          <w:lang w:val="fr-CA"/>
        </w:rPr>
      </w:pPr>
      <w:r w:rsidRPr="000D2F98">
        <w:rPr>
          <w:lang w:val="fr-CA"/>
        </w:rPr>
        <w:t xml:space="preserve">Connaître les types de </w:t>
      </w:r>
      <w:r w:rsidR="00AE37FA" w:rsidRPr="000D2F98">
        <w:rPr>
          <w:lang w:val="fr-CA"/>
        </w:rPr>
        <w:t>fibres</w:t>
      </w:r>
      <w:r w:rsidR="001D7AD5" w:rsidRPr="000D2F98">
        <w:rPr>
          <w:lang w:val="fr-CA"/>
        </w:rPr>
        <w:t xml:space="preserve"> (laine : mérinos, Shetland, finnois, etc.; soie, coton)</w:t>
      </w:r>
      <w:r w:rsidRPr="000D2F98">
        <w:rPr>
          <w:lang w:val="fr-CA"/>
        </w:rPr>
        <w:t>.</w:t>
      </w:r>
    </w:p>
    <w:p w:rsidR="00C96520" w:rsidRPr="000D2F98" w:rsidRDefault="00C96520" w:rsidP="000D3732">
      <w:pPr>
        <w:pStyle w:val="Paragraphedeliste"/>
        <w:numPr>
          <w:ilvl w:val="0"/>
          <w:numId w:val="5"/>
        </w:numPr>
        <w:rPr>
          <w:lang w:val="fr-CA"/>
        </w:rPr>
      </w:pPr>
      <w:r w:rsidRPr="000D2F98">
        <w:rPr>
          <w:lang w:val="fr-CA"/>
        </w:rPr>
        <w:t>Comprendre la construction du fil</w:t>
      </w:r>
      <w:r w:rsidR="006A3DF2" w:rsidRPr="000D2F98">
        <w:rPr>
          <w:lang w:val="fr-CA"/>
        </w:rPr>
        <w:t xml:space="preserve"> (cardé ou peigné</w:t>
      </w:r>
      <w:r w:rsidR="001D7AD5" w:rsidRPr="000D2F98">
        <w:rPr>
          <w:lang w:val="fr-CA"/>
        </w:rPr>
        <w:t xml:space="preserve">, filé en « </w:t>
      </w:r>
      <w:r w:rsidR="001039DA" w:rsidRPr="000D2F98">
        <w:rPr>
          <w:lang w:val="fr-CA"/>
        </w:rPr>
        <w:t>S</w:t>
      </w:r>
      <w:r w:rsidR="001D7AD5" w:rsidRPr="000D2F98">
        <w:rPr>
          <w:lang w:val="fr-CA"/>
        </w:rPr>
        <w:t xml:space="preserve"> » ou en «</w:t>
      </w:r>
      <w:r w:rsidR="001039DA" w:rsidRPr="000D2F98">
        <w:rPr>
          <w:lang w:val="fr-CA"/>
        </w:rPr>
        <w:t xml:space="preserve"> Z</w:t>
      </w:r>
      <w:r w:rsidR="001D7AD5" w:rsidRPr="000D2F98">
        <w:rPr>
          <w:lang w:val="fr-CA"/>
        </w:rPr>
        <w:t xml:space="preserve"> » (</w:t>
      </w:r>
      <w:r w:rsidR="001039DA" w:rsidRPr="000D2F98">
        <w:rPr>
          <w:lang w:val="fr-CA"/>
        </w:rPr>
        <w:t>câblé</w:t>
      </w:r>
      <w:r w:rsidR="001D7AD5" w:rsidRPr="000D2F98">
        <w:rPr>
          <w:lang w:val="fr-CA"/>
        </w:rPr>
        <w:t xml:space="preserve"> ou crêpé)</w:t>
      </w:r>
      <w:r w:rsidR="006A3DF2" w:rsidRPr="000D2F98">
        <w:rPr>
          <w:lang w:val="fr-CA"/>
        </w:rPr>
        <w:t>)</w:t>
      </w:r>
      <w:r w:rsidRPr="000D2F98">
        <w:rPr>
          <w:lang w:val="fr-CA"/>
        </w:rPr>
        <w:t>.</w:t>
      </w:r>
    </w:p>
    <w:p w:rsidR="000D3732" w:rsidRPr="000D2F98" w:rsidRDefault="003A607C" w:rsidP="000D3732">
      <w:pPr>
        <w:pStyle w:val="Paragraphedeliste"/>
        <w:numPr>
          <w:ilvl w:val="0"/>
          <w:numId w:val="5"/>
        </w:numPr>
        <w:rPr>
          <w:lang w:val="fr-CA"/>
        </w:rPr>
      </w:pPr>
      <w:r w:rsidRPr="000D2F98">
        <w:rPr>
          <w:lang w:val="fr-CA"/>
        </w:rPr>
        <w:t>Connaître les</w:t>
      </w:r>
      <w:r w:rsidR="00074C92" w:rsidRPr="000D2F98">
        <w:rPr>
          <w:lang w:val="fr-CA"/>
        </w:rPr>
        <w:t xml:space="preserve"> séquences de</w:t>
      </w:r>
      <w:r w:rsidRPr="000D2F98">
        <w:rPr>
          <w:lang w:val="fr-CA"/>
        </w:rPr>
        <w:t xml:space="preserve"> couleurs traditionnelles</w:t>
      </w:r>
      <w:r w:rsidR="001039DA" w:rsidRPr="000D2F98">
        <w:rPr>
          <w:lang w:val="fr-CA"/>
        </w:rPr>
        <w:t xml:space="preserve"> (rouge, écru, gros bleu, petit bleu, jaune, vert olive)</w:t>
      </w:r>
      <w:r w:rsidRPr="000D2F98">
        <w:rPr>
          <w:lang w:val="fr-CA"/>
        </w:rPr>
        <w:t>.</w:t>
      </w:r>
    </w:p>
    <w:p w:rsidR="00074C92" w:rsidRPr="000D2F98" w:rsidRDefault="001111E4" w:rsidP="00074C92">
      <w:pPr>
        <w:pStyle w:val="Paragraphedeliste"/>
        <w:numPr>
          <w:ilvl w:val="0"/>
          <w:numId w:val="5"/>
        </w:numPr>
        <w:rPr>
          <w:lang w:val="fr-CA"/>
        </w:rPr>
      </w:pPr>
      <w:r w:rsidRPr="000D2F98">
        <w:rPr>
          <w:lang w:val="fr-CA"/>
        </w:rPr>
        <w:t>Harmoniser</w:t>
      </w:r>
      <w:r w:rsidR="00074C92" w:rsidRPr="000D2F98">
        <w:rPr>
          <w:lang w:val="fr-CA"/>
        </w:rPr>
        <w:t xml:space="preserve"> les couleurs.</w:t>
      </w:r>
    </w:p>
    <w:p w:rsidR="001039DA" w:rsidRPr="000D2F98" w:rsidRDefault="001039DA" w:rsidP="00074C92">
      <w:pPr>
        <w:pStyle w:val="Paragraphedeliste"/>
        <w:numPr>
          <w:ilvl w:val="0"/>
          <w:numId w:val="5"/>
        </w:numPr>
        <w:rPr>
          <w:lang w:val="fr-CA"/>
        </w:rPr>
      </w:pPr>
      <w:r w:rsidRPr="000D2F98">
        <w:rPr>
          <w:lang w:val="fr-CA"/>
        </w:rPr>
        <w:t>Connaître les standards de fil par motif.</w:t>
      </w:r>
    </w:p>
    <w:p w:rsidR="00595149" w:rsidRPr="000D2F98" w:rsidRDefault="001039DA" w:rsidP="00074C92">
      <w:pPr>
        <w:pStyle w:val="Paragraphedeliste"/>
        <w:numPr>
          <w:ilvl w:val="0"/>
          <w:numId w:val="5"/>
        </w:numPr>
        <w:rPr>
          <w:lang w:val="fr-CA"/>
        </w:rPr>
      </w:pPr>
      <w:r w:rsidRPr="000D2F98">
        <w:rPr>
          <w:lang w:val="fr-CA"/>
        </w:rPr>
        <w:t xml:space="preserve">Choisir </w:t>
      </w:r>
      <w:r w:rsidR="00595149" w:rsidRPr="000D2F98">
        <w:rPr>
          <w:lang w:val="fr-CA"/>
        </w:rPr>
        <w:t>le nombre de fil par motif.</w:t>
      </w:r>
    </w:p>
    <w:p w:rsidR="001039DA" w:rsidRPr="000D2F98" w:rsidRDefault="006A3DF2" w:rsidP="001039DA">
      <w:pPr>
        <w:pStyle w:val="Titre1"/>
        <w:rPr>
          <w:lang w:val="fr-CA"/>
        </w:rPr>
      </w:pPr>
      <w:r w:rsidRPr="000D2F98">
        <w:rPr>
          <w:lang w:val="fr-CA"/>
        </w:rPr>
        <w:t>Torsion du fi</w:t>
      </w:r>
      <w:r w:rsidR="001039DA" w:rsidRPr="000D2F98">
        <w:rPr>
          <w:lang w:val="fr-CA"/>
        </w:rPr>
        <w:t xml:space="preserve">l </w:t>
      </w:r>
      <w:r w:rsidR="001039DA" w:rsidRPr="000D2F98">
        <w:rPr>
          <w:b w:val="0"/>
          <w:lang w:val="fr-CA"/>
        </w:rPr>
        <w:t>(en « S » ou en « Z »)</w:t>
      </w:r>
    </w:p>
    <w:p w:rsidR="006A3DF2" w:rsidRPr="000D2F98" w:rsidRDefault="006A3DF2" w:rsidP="006A3DF2">
      <w:pPr>
        <w:pStyle w:val="Paragraphedeliste"/>
        <w:numPr>
          <w:ilvl w:val="0"/>
          <w:numId w:val="6"/>
        </w:numPr>
        <w:rPr>
          <w:lang w:val="fr-CA"/>
        </w:rPr>
      </w:pPr>
      <w:r w:rsidRPr="000D2F98">
        <w:rPr>
          <w:lang w:val="fr-CA"/>
        </w:rPr>
        <w:t>Connaître les pièces du rouet.</w:t>
      </w:r>
    </w:p>
    <w:p w:rsidR="00B72CB5" w:rsidRPr="000D2F98" w:rsidRDefault="00B72CB5" w:rsidP="006A3DF2">
      <w:pPr>
        <w:pStyle w:val="Paragraphedeliste"/>
        <w:numPr>
          <w:ilvl w:val="0"/>
          <w:numId w:val="6"/>
        </w:numPr>
        <w:rPr>
          <w:lang w:val="fr-CA"/>
        </w:rPr>
      </w:pPr>
      <w:r w:rsidRPr="000D2F98">
        <w:rPr>
          <w:lang w:val="fr-CA"/>
        </w:rPr>
        <w:t>Savoir de quel côté tourner la roue du rouet, selon la torsion désirée.</w:t>
      </w:r>
    </w:p>
    <w:p w:rsidR="006A3DF2" w:rsidRPr="000D2F98" w:rsidRDefault="006A3DF2" w:rsidP="006A3DF2">
      <w:pPr>
        <w:pStyle w:val="Paragraphedeliste"/>
        <w:numPr>
          <w:ilvl w:val="0"/>
          <w:numId w:val="6"/>
        </w:numPr>
        <w:rPr>
          <w:lang w:val="fr-CA"/>
        </w:rPr>
      </w:pPr>
      <w:r w:rsidRPr="000D2F98">
        <w:rPr>
          <w:lang w:val="fr-CA"/>
        </w:rPr>
        <w:t>Retordre la laine (le geste)</w:t>
      </w:r>
      <w:r w:rsidR="001039DA" w:rsidRPr="000D2F98">
        <w:rPr>
          <w:lang w:val="fr-CA"/>
        </w:rPr>
        <w:t xml:space="preserve"> en respectant la torsion du fil</w:t>
      </w:r>
      <w:r w:rsidRPr="000D2F98">
        <w:rPr>
          <w:lang w:val="fr-CA"/>
        </w:rPr>
        <w:t>.</w:t>
      </w:r>
    </w:p>
    <w:p w:rsidR="006A3DF2" w:rsidRPr="000D2F98" w:rsidRDefault="006A3DF2" w:rsidP="006A3DF2">
      <w:pPr>
        <w:pStyle w:val="Paragraphedeliste"/>
        <w:numPr>
          <w:ilvl w:val="0"/>
          <w:numId w:val="6"/>
        </w:numPr>
        <w:rPr>
          <w:lang w:val="fr-CA"/>
        </w:rPr>
      </w:pPr>
      <w:r w:rsidRPr="000D2F98">
        <w:rPr>
          <w:lang w:val="fr-CA"/>
        </w:rPr>
        <w:t>Passer la laine à la chaleur et à l’humidité</w:t>
      </w:r>
      <w:r w:rsidR="00B72CB5" w:rsidRPr="000D2F98">
        <w:rPr>
          <w:lang w:val="fr-CA"/>
        </w:rPr>
        <w:t xml:space="preserve"> pour stabiliser la torsion</w:t>
      </w:r>
      <w:r w:rsidRPr="000D2F98">
        <w:rPr>
          <w:lang w:val="fr-CA"/>
        </w:rPr>
        <w:t>.</w:t>
      </w:r>
    </w:p>
    <w:p w:rsidR="006A3DF2" w:rsidRPr="000D2F98" w:rsidRDefault="006A3DF2" w:rsidP="006A3DF2">
      <w:pPr>
        <w:pStyle w:val="Paragraphedeliste"/>
        <w:numPr>
          <w:ilvl w:val="0"/>
          <w:numId w:val="6"/>
        </w:numPr>
        <w:rPr>
          <w:lang w:val="fr-CA"/>
        </w:rPr>
      </w:pPr>
      <w:r w:rsidRPr="000D2F98">
        <w:rPr>
          <w:lang w:val="fr-CA"/>
        </w:rPr>
        <w:t>Sécher la laine</w:t>
      </w:r>
      <w:r w:rsidR="00B72CB5" w:rsidRPr="000D2F98">
        <w:rPr>
          <w:lang w:val="fr-CA"/>
        </w:rPr>
        <w:t xml:space="preserve"> loin d’une source de chaleur</w:t>
      </w:r>
      <w:r w:rsidRPr="000D2F98">
        <w:rPr>
          <w:lang w:val="fr-CA"/>
        </w:rPr>
        <w:t>.</w:t>
      </w:r>
    </w:p>
    <w:p w:rsidR="008278D6" w:rsidRPr="000D2F98" w:rsidRDefault="00DF7392" w:rsidP="00DF7392">
      <w:pPr>
        <w:pStyle w:val="Titre1"/>
        <w:rPr>
          <w:lang w:val="fr-CA"/>
        </w:rPr>
      </w:pPr>
      <w:r w:rsidRPr="000D2F98">
        <w:rPr>
          <w:lang w:val="fr-CA"/>
        </w:rPr>
        <w:t>Conception</w:t>
      </w:r>
      <w:r w:rsidR="006B7859" w:rsidRPr="000D2F98">
        <w:rPr>
          <w:lang w:val="fr-CA"/>
        </w:rPr>
        <w:t xml:space="preserve"> et exécution</w:t>
      </w:r>
      <w:r w:rsidRPr="000D2F98">
        <w:rPr>
          <w:lang w:val="fr-CA"/>
        </w:rPr>
        <w:t xml:space="preserve"> de l’o</w:t>
      </w:r>
      <w:r w:rsidR="000D3732" w:rsidRPr="000D2F98">
        <w:rPr>
          <w:lang w:val="fr-CA"/>
        </w:rPr>
        <w:t>urdissage (montage</w:t>
      </w:r>
      <w:r w:rsidRPr="000D2F98">
        <w:rPr>
          <w:lang w:val="fr-CA"/>
        </w:rPr>
        <w:t xml:space="preserve"> des fils</w:t>
      </w:r>
      <w:r w:rsidR="000D3732" w:rsidRPr="000D2F98">
        <w:rPr>
          <w:lang w:val="fr-CA"/>
        </w:rPr>
        <w:t>)</w:t>
      </w:r>
    </w:p>
    <w:p w:rsidR="008571D5" w:rsidRPr="000D2F98" w:rsidRDefault="008571D5" w:rsidP="00DF7392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Choisir les motifs et combinaisons de motifs</w:t>
      </w:r>
      <w:r w:rsidR="00566A40" w:rsidRPr="000D2F98">
        <w:rPr>
          <w:lang w:val="fr-CA"/>
        </w:rPr>
        <w:t>.</w:t>
      </w:r>
    </w:p>
    <w:p w:rsidR="008571D5" w:rsidRPr="000D2F98" w:rsidRDefault="008571D5" w:rsidP="00DF7392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lastRenderedPageBreak/>
        <w:t>Harmoniser les couleurs</w:t>
      </w:r>
      <w:r w:rsidR="00566A40" w:rsidRPr="000D2F98">
        <w:rPr>
          <w:lang w:val="fr-CA"/>
        </w:rPr>
        <w:t>.</w:t>
      </w:r>
    </w:p>
    <w:p w:rsidR="008571D5" w:rsidRPr="000D2F98" w:rsidRDefault="008571D5" w:rsidP="00DF7392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Harmoniser la vue d’ensemble (bordures assorties au cœur, proportions de la finition, etc.)</w:t>
      </w:r>
      <w:r w:rsidR="00566A40" w:rsidRPr="000D2F98">
        <w:rPr>
          <w:lang w:val="fr-CA"/>
        </w:rPr>
        <w:t>.</w:t>
      </w:r>
    </w:p>
    <w:p w:rsidR="00DF7392" w:rsidRPr="000D2F98" w:rsidRDefault="00DF7392" w:rsidP="00DF7392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Écrire son patron</w:t>
      </w:r>
      <w:r w:rsidR="005902E6" w:rsidRPr="000D2F98">
        <w:rPr>
          <w:lang w:val="fr-CA"/>
        </w:rPr>
        <w:t>, incluant les indications de crochets, les points de départ et d'arrêt du tressage</w:t>
      </w:r>
      <w:r w:rsidRPr="000D2F98">
        <w:rPr>
          <w:lang w:val="fr-CA"/>
        </w:rPr>
        <w:t>.</w:t>
      </w:r>
    </w:p>
    <w:p w:rsidR="008571D5" w:rsidRPr="000D2F98" w:rsidRDefault="008571D5" w:rsidP="00DF7392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Réaliser une pièce d’étude (</w:t>
      </w:r>
      <w:r w:rsidR="005902E6" w:rsidRPr="000D2F98">
        <w:rPr>
          <w:lang w:val="fr-CA"/>
        </w:rPr>
        <w:t xml:space="preserve">pour valider la </w:t>
      </w:r>
      <w:r w:rsidRPr="000D2F98">
        <w:rPr>
          <w:lang w:val="fr-CA"/>
        </w:rPr>
        <w:t>vue d’ensemble de la pièce</w:t>
      </w:r>
      <w:r w:rsidR="005902E6" w:rsidRPr="000D2F98">
        <w:rPr>
          <w:lang w:val="fr-CA"/>
        </w:rPr>
        <w:t xml:space="preserve"> ou le rendu d’un nouvel ourdissage</w:t>
      </w:r>
      <w:r w:rsidRPr="000D2F98">
        <w:rPr>
          <w:lang w:val="fr-CA"/>
        </w:rPr>
        <w:t>)</w:t>
      </w:r>
      <w:r w:rsidR="008B423F" w:rsidRPr="000D2F98">
        <w:rPr>
          <w:lang w:val="fr-CA"/>
        </w:rPr>
        <w:t>.</w:t>
      </w:r>
    </w:p>
    <w:p w:rsidR="005902E6" w:rsidRPr="000D2F98" w:rsidRDefault="005902E6" w:rsidP="00A03BF8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Déterminer les dimensions souhaitées pour la pièce finie</w:t>
      </w:r>
      <w:r w:rsidR="00566A40" w:rsidRPr="000D2F98">
        <w:rPr>
          <w:lang w:val="fr-CA"/>
        </w:rPr>
        <w:t>.</w:t>
      </w:r>
    </w:p>
    <w:p w:rsidR="005902E6" w:rsidRPr="000D2F98" w:rsidRDefault="005902E6" w:rsidP="005902E6">
      <w:pPr>
        <w:pStyle w:val="Paragraphedeliste"/>
        <w:numPr>
          <w:ilvl w:val="1"/>
          <w:numId w:val="2"/>
        </w:numPr>
        <w:rPr>
          <w:lang w:val="fr-CA"/>
        </w:rPr>
      </w:pPr>
      <w:r w:rsidRPr="000D2F98">
        <w:rPr>
          <w:lang w:val="fr-CA"/>
        </w:rPr>
        <w:t>Déterminer le nombre de fils requis pour la largeur voulue</w:t>
      </w:r>
      <w:r w:rsidR="006B7859" w:rsidRPr="000D2F98">
        <w:rPr>
          <w:lang w:val="fr-CA"/>
        </w:rPr>
        <w:t>, total et par couleur</w:t>
      </w:r>
    </w:p>
    <w:p w:rsidR="00A03BF8" w:rsidRPr="000D2F98" w:rsidRDefault="00F80848" w:rsidP="006B7859">
      <w:pPr>
        <w:pStyle w:val="Paragraphedeliste"/>
        <w:numPr>
          <w:ilvl w:val="1"/>
          <w:numId w:val="2"/>
        </w:numPr>
        <w:rPr>
          <w:lang w:val="fr-CA"/>
        </w:rPr>
      </w:pPr>
      <w:r w:rsidRPr="000D2F98">
        <w:rPr>
          <w:lang w:val="fr-CA"/>
        </w:rPr>
        <w:t>Déterminer</w:t>
      </w:r>
      <w:r w:rsidR="006B7859" w:rsidRPr="000D2F98">
        <w:rPr>
          <w:lang w:val="fr-CA"/>
        </w:rPr>
        <w:t xml:space="preserve"> la longueur des fils à ourdir</w:t>
      </w:r>
      <w:r w:rsidRPr="000D2F98">
        <w:rPr>
          <w:lang w:val="fr-CA"/>
        </w:rPr>
        <w:t xml:space="preserve"> </w:t>
      </w:r>
      <w:r w:rsidR="00A03BF8" w:rsidRPr="000D2F98">
        <w:rPr>
          <w:lang w:val="fr-CA"/>
        </w:rPr>
        <w:t>(tenir compte de l’embuvage : 1/3 plus long avec frange).</w:t>
      </w:r>
    </w:p>
    <w:p w:rsidR="006B7859" w:rsidRPr="000D2F98" w:rsidRDefault="006B7859" w:rsidP="006B7859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Valider ou ajuster le patron selon les calculs obtenus (nombre de fils par motif, etc.)</w:t>
      </w:r>
      <w:r w:rsidR="00420A4B">
        <w:rPr>
          <w:lang w:val="fr-CA"/>
        </w:rPr>
        <w:t>.</w:t>
      </w:r>
    </w:p>
    <w:p w:rsidR="00A03BF8" w:rsidRPr="000D2F98" w:rsidRDefault="00A03BF8" w:rsidP="00A03BF8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Calculer le nombre de fils nécessaires pour chaque couleur et chaque motif, les mesurer et les assembler.</w:t>
      </w:r>
    </w:p>
    <w:p w:rsidR="00C96520" w:rsidRPr="000D2F98" w:rsidRDefault="00C96520" w:rsidP="00DF7392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Imperméabiliser les fils</w:t>
      </w:r>
      <w:r w:rsidR="00A03BF8" w:rsidRPr="000D2F98">
        <w:rPr>
          <w:lang w:val="fr-CA"/>
        </w:rPr>
        <w:t xml:space="preserve"> à la cire d’abeille.</w:t>
      </w:r>
    </w:p>
    <w:p w:rsidR="00A8198C" w:rsidRPr="000D2F98" w:rsidRDefault="00A8198C" w:rsidP="00A8198C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Tenir compte du patron et de l’embuvage</w:t>
      </w:r>
      <w:r w:rsidR="005902E6" w:rsidRPr="000D2F98">
        <w:rPr>
          <w:lang w:val="fr-CA"/>
        </w:rPr>
        <w:t>; mesurer et assembler le nombre de fils prévus au patron</w:t>
      </w:r>
      <w:r w:rsidR="00566A40" w:rsidRPr="000D2F98">
        <w:rPr>
          <w:lang w:val="fr-CA"/>
        </w:rPr>
        <w:t>.</w:t>
      </w:r>
    </w:p>
    <w:p w:rsidR="00DF7392" w:rsidRPr="000D2F98" w:rsidRDefault="00A03BF8" w:rsidP="00DF7392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Faire la croisée (croiser les fils en respectant l’ordre des couleurs)</w:t>
      </w:r>
      <w:r w:rsidR="00DF7392" w:rsidRPr="000D2F98">
        <w:rPr>
          <w:lang w:val="fr-CA"/>
        </w:rPr>
        <w:t>.</w:t>
      </w:r>
    </w:p>
    <w:p w:rsidR="00662233" w:rsidRPr="00FF6C1D" w:rsidRDefault="00595149" w:rsidP="00FF6C1D">
      <w:pPr>
        <w:pStyle w:val="Paragraphedeliste"/>
        <w:numPr>
          <w:ilvl w:val="0"/>
          <w:numId w:val="2"/>
        </w:numPr>
        <w:rPr>
          <w:lang w:val="fr-CA"/>
        </w:rPr>
      </w:pPr>
      <w:r w:rsidRPr="000D2F98">
        <w:rPr>
          <w:lang w:val="fr-CA"/>
        </w:rPr>
        <w:t>Bloquer l’ourdissage</w:t>
      </w:r>
      <w:r w:rsidR="00A03BF8" w:rsidRPr="000D2F98">
        <w:rPr>
          <w:lang w:val="fr-CA"/>
        </w:rPr>
        <w:t xml:space="preserve"> (attacher</w:t>
      </w:r>
      <w:r w:rsidR="0047433D" w:rsidRPr="000D2F98">
        <w:rPr>
          <w:lang w:val="fr-CA"/>
        </w:rPr>
        <w:t xml:space="preserve"> solidement</w:t>
      </w:r>
      <w:r w:rsidR="00A03BF8" w:rsidRPr="000D2F98">
        <w:rPr>
          <w:lang w:val="fr-CA"/>
        </w:rPr>
        <w:t xml:space="preserve"> les fils au-dessus de la croisée)</w:t>
      </w:r>
      <w:r w:rsidRPr="000D2F98">
        <w:rPr>
          <w:lang w:val="fr-CA"/>
        </w:rPr>
        <w:t>.</w:t>
      </w:r>
      <w:r w:rsidR="00A8198C" w:rsidRPr="000D2F98">
        <w:rPr>
          <w:lang w:val="fr-CA"/>
        </w:rPr>
        <w:t xml:space="preserve"> </w:t>
      </w:r>
    </w:p>
    <w:p w:rsidR="008278D6" w:rsidRPr="000D2F98" w:rsidRDefault="000D3732" w:rsidP="00DF7392">
      <w:pPr>
        <w:pStyle w:val="Titre1"/>
        <w:rPr>
          <w:lang w:val="fr-CA"/>
        </w:rPr>
      </w:pPr>
      <w:r w:rsidRPr="000D2F98">
        <w:rPr>
          <w:lang w:val="fr-CA"/>
        </w:rPr>
        <w:t>Fléchage (nattage ou tressage)</w:t>
      </w:r>
    </w:p>
    <w:p w:rsidR="001C79FD" w:rsidRPr="000D2F98" w:rsidRDefault="001C79FD" w:rsidP="001C79FD">
      <w:pPr>
        <w:pStyle w:val="Paragraphedeliste"/>
        <w:numPr>
          <w:ilvl w:val="0"/>
          <w:numId w:val="3"/>
        </w:numPr>
        <w:rPr>
          <w:lang w:val="fr-CA"/>
        </w:rPr>
      </w:pPr>
      <w:r w:rsidRPr="000D2F98">
        <w:rPr>
          <w:lang w:val="fr-CA"/>
        </w:rPr>
        <w:t>Installer sa pièce : connaître la posture (s’assoir, l’angle de la pièce).</w:t>
      </w:r>
    </w:p>
    <w:p w:rsidR="001C79FD" w:rsidRPr="000D2F98" w:rsidRDefault="00D81DA6" w:rsidP="001C79FD">
      <w:pPr>
        <w:pStyle w:val="Paragraphedeliste"/>
        <w:numPr>
          <w:ilvl w:val="0"/>
          <w:numId w:val="3"/>
        </w:numPr>
        <w:rPr>
          <w:lang w:val="fr-CA"/>
        </w:rPr>
      </w:pPr>
      <w:r w:rsidRPr="000D2F98">
        <w:rPr>
          <w:lang w:val="fr-CA"/>
        </w:rPr>
        <w:t>Augmenter l’efficacité du</w:t>
      </w:r>
      <w:r w:rsidR="001C79FD" w:rsidRPr="000D2F98">
        <w:rPr>
          <w:lang w:val="fr-CA"/>
        </w:rPr>
        <w:t xml:space="preserve"> geste et la tension</w:t>
      </w:r>
      <w:r w:rsidR="00543AFD" w:rsidRPr="000D2F98">
        <w:rPr>
          <w:lang w:val="fr-CA"/>
        </w:rPr>
        <w:t xml:space="preserve"> de sa pièce</w:t>
      </w:r>
      <w:r w:rsidR="001C79FD" w:rsidRPr="000D2F98">
        <w:rPr>
          <w:lang w:val="fr-CA"/>
        </w:rPr>
        <w:t xml:space="preserve"> par une</w:t>
      </w:r>
      <w:r w:rsidRPr="000D2F98">
        <w:rPr>
          <w:lang w:val="fr-CA"/>
        </w:rPr>
        <w:t xml:space="preserve"> installation,</w:t>
      </w:r>
      <w:r w:rsidR="00543AFD" w:rsidRPr="000D2F98">
        <w:rPr>
          <w:lang w:val="fr-CA"/>
        </w:rPr>
        <w:t xml:space="preserve"> une</w:t>
      </w:r>
      <w:r w:rsidR="001C79FD" w:rsidRPr="000D2F98">
        <w:rPr>
          <w:lang w:val="fr-CA"/>
        </w:rPr>
        <w:t xml:space="preserve"> posture</w:t>
      </w:r>
      <w:r w:rsidR="00543AFD" w:rsidRPr="000D2F98">
        <w:rPr>
          <w:lang w:val="fr-CA"/>
        </w:rPr>
        <w:t xml:space="preserve"> </w:t>
      </w:r>
      <w:r w:rsidRPr="000D2F98">
        <w:rPr>
          <w:lang w:val="fr-CA"/>
        </w:rPr>
        <w:t xml:space="preserve">et une utilisation du corps </w:t>
      </w:r>
      <w:r w:rsidR="00543AFD" w:rsidRPr="000D2F98">
        <w:rPr>
          <w:lang w:val="fr-CA"/>
        </w:rPr>
        <w:t>optimales</w:t>
      </w:r>
      <w:r w:rsidR="001C79FD" w:rsidRPr="000D2F98">
        <w:rPr>
          <w:lang w:val="fr-CA"/>
        </w:rPr>
        <w:t>.</w:t>
      </w:r>
    </w:p>
    <w:p w:rsidR="00595149" w:rsidRPr="000D2F98" w:rsidRDefault="00595149" w:rsidP="000D3732">
      <w:pPr>
        <w:pStyle w:val="Paragraphedeliste"/>
        <w:numPr>
          <w:ilvl w:val="0"/>
          <w:numId w:val="3"/>
        </w:numPr>
        <w:rPr>
          <w:lang w:val="fr-CA"/>
        </w:rPr>
      </w:pPr>
      <w:r w:rsidRPr="000D2F98">
        <w:rPr>
          <w:lang w:val="fr-CA"/>
        </w:rPr>
        <w:t>Connaître le travail du fil de trame</w:t>
      </w:r>
      <w:r w:rsidR="001E2240" w:rsidRPr="000D2F98">
        <w:rPr>
          <w:lang w:val="fr-CA"/>
        </w:rPr>
        <w:t xml:space="preserve"> (fil actif</w:t>
      </w:r>
      <w:r w:rsidR="00D96BC3" w:rsidRPr="000D2F98">
        <w:rPr>
          <w:lang w:val="fr-CA"/>
        </w:rPr>
        <w:t xml:space="preserve"> ou fil en largeur</w:t>
      </w:r>
      <w:r w:rsidR="001E2240" w:rsidRPr="000D2F98">
        <w:rPr>
          <w:lang w:val="fr-CA"/>
        </w:rPr>
        <w:t>)</w:t>
      </w:r>
      <w:r w:rsidRPr="000D2F98">
        <w:rPr>
          <w:lang w:val="fr-CA"/>
        </w:rPr>
        <w:t xml:space="preserve"> et du fil de chaîne</w:t>
      </w:r>
      <w:r w:rsidR="001E2240" w:rsidRPr="000D2F98">
        <w:rPr>
          <w:lang w:val="fr-CA"/>
        </w:rPr>
        <w:t xml:space="preserve"> (fil</w:t>
      </w:r>
      <w:r w:rsidR="00D96BC3" w:rsidRPr="000D2F98">
        <w:rPr>
          <w:lang w:val="fr-CA"/>
        </w:rPr>
        <w:t>s</w:t>
      </w:r>
      <w:r w:rsidR="001E2240" w:rsidRPr="000D2F98">
        <w:rPr>
          <w:lang w:val="fr-CA"/>
        </w:rPr>
        <w:t xml:space="preserve"> passif</w:t>
      </w:r>
      <w:r w:rsidR="00D96BC3" w:rsidRPr="000D2F98">
        <w:rPr>
          <w:lang w:val="fr-CA"/>
        </w:rPr>
        <w:t xml:space="preserve"> ou fil en longueur</w:t>
      </w:r>
      <w:r w:rsidR="001E2240" w:rsidRPr="000D2F98">
        <w:rPr>
          <w:lang w:val="fr-CA"/>
        </w:rPr>
        <w:t>)</w:t>
      </w:r>
      <w:r w:rsidRPr="000D2F98">
        <w:rPr>
          <w:lang w:val="fr-CA"/>
        </w:rPr>
        <w:t>.</w:t>
      </w:r>
    </w:p>
    <w:p w:rsidR="00595149" w:rsidRPr="000D2F98" w:rsidRDefault="00595149" w:rsidP="000D3732">
      <w:pPr>
        <w:pStyle w:val="Paragraphedeliste"/>
        <w:numPr>
          <w:ilvl w:val="0"/>
          <w:numId w:val="3"/>
        </w:numPr>
        <w:rPr>
          <w:lang w:val="fr-CA"/>
        </w:rPr>
      </w:pPr>
      <w:r w:rsidRPr="000D2F98">
        <w:rPr>
          <w:lang w:val="fr-CA"/>
        </w:rPr>
        <w:t xml:space="preserve">Tenir les fils. </w:t>
      </w:r>
    </w:p>
    <w:p w:rsidR="00D96BC3" w:rsidRPr="000D2F98" w:rsidRDefault="00595149" w:rsidP="00D96BC3">
      <w:pPr>
        <w:pStyle w:val="Paragraphedeliste"/>
        <w:numPr>
          <w:ilvl w:val="0"/>
          <w:numId w:val="3"/>
        </w:numPr>
        <w:rPr>
          <w:lang w:val="fr-CA"/>
        </w:rPr>
      </w:pPr>
      <w:r w:rsidRPr="000D2F98">
        <w:rPr>
          <w:lang w:val="fr-CA"/>
        </w:rPr>
        <w:t>Flécher (le geste)</w:t>
      </w:r>
      <w:r w:rsidR="000D3732" w:rsidRPr="000D2F98">
        <w:rPr>
          <w:lang w:val="fr-CA"/>
        </w:rPr>
        <w:t>.</w:t>
      </w:r>
    </w:p>
    <w:p w:rsidR="000D3732" w:rsidRPr="000D2F98" w:rsidRDefault="000D3732" w:rsidP="00DF7392">
      <w:pPr>
        <w:pStyle w:val="Titre1"/>
        <w:rPr>
          <w:lang w:val="fr-CA"/>
        </w:rPr>
      </w:pPr>
      <w:r w:rsidRPr="000D2F98">
        <w:rPr>
          <w:lang w:val="fr-CA"/>
        </w:rPr>
        <w:t>Finition</w:t>
      </w:r>
      <w:r w:rsidR="00616B1C" w:rsidRPr="000D2F98">
        <w:rPr>
          <w:lang w:val="fr-CA"/>
        </w:rPr>
        <w:t xml:space="preserve"> d’un produit</w:t>
      </w:r>
    </w:p>
    <w:p w:rsidR="00595149" w:rsidRPr="000D2F98" w:rsidRDefault="00595149" w:rsidP="00595149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Tresser les franges</w:t>
      </w:r>
      <w:r w:rsidR="00D96BC3" w:rsidRPr="000D2F98">
        <w:rPr>
          <w:lang w:val="fr-CA"/>
        </w:rPr>
        <w:t xml:space="preserve"> (1 à 3 pouces)</w:t>
      </w:r>
      <w:r w:rsidRPr="000D2F98">
        <w:rPr>
          <w:lang w:val="fr-CA"/>
        </w:rPr>
        <w:t>.</w:t>
      </w:r>
    </w:p>
    <w:p w:rsidR="00543AFD" w:rsidRPr="000D2F98" w:rsidRDefault="00543AFD" w:rsidP="00595149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Faire les nœuds</w:t>
      </w:r>
      <w:r w:rsidR="00D96BC3" w:rsidRPr="000D2F98">
        <w:rPr>
          <w:lang w:val="fr-CA"/>
        </w:rPr>
        <w:t xml:space="preserve"> pour bloquer la tresse</w:t>
      </w:r>
      <w:r w:rsidRPr="000D2F98">
        <w:rPr>
          <w:lang w:val="fr-CA"/>
        </w:rPr>
        <w:t xml:space="preserve">. </w:t>
      </w:r>
    </w:p>
    <w:p w:rsidR="00595149" w:rsidRPr="000D2F98" w:rsidRDefault="00595149" w:rsidP="00595149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Torsader les franges.</w:t>
      </w:r>
    </w:p>
    <w:p w:rsidR="00D96BC3" w:rsidRPr="000D2F98" w:rsidRDefault="00D96BC3" w:rsidP="00D96BC3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Presser la pièce.</w:t>
      </w:r>
    </w:p>
    <w:p w:rsidR="006A3DF2" w:rsidRPr="000D2F98" w:rsidRDefault="00D96BC3" w:rsidP="000D3732">
      <w:pPr>
        <w:pStyle w:val="Paragraphedeliste"/>
        <w:numPr>
          <w:ilvl w:val="0"/>
          <w:numId w:val="4"/>
        </w:numPr>
        <w:rPr>
          <w:lang w:val="fr-CA"/>
        </w:rPr>
      </w:pPr>
      <w:r w:rsidRPr="000D2F98">
        <w:rPr>
          <w:lang w:val="fr-CA"/>
        </w:rPr>
        <w:t>Étiqueter l</w:t>
      </w:r>
      <w:r w:rsidR="006A3DF2" w:rsidRPr="000D2F98">
        <w:rPr>
          <w:lang w:val="fr-CA"/>
        </w:rPr>
        <w:t>a pièce.</w:t>
      </w:r>
    </w:p>
    <w:p w:rsidR="00616B1C" w:rsidRPr="000D2F98" w:rsidRDefault="00616B1C" w:rsidP="00616B1C">
      <w:pPr>
        <w:pStyle w:val="Titre1"/>
        <w:rPr>
          <w:lang w:val="fr-CA"/>
        </w:rPr>
      </w:pPr>
      <w:r w:rsidRPr="000D2F98">
        <w:rPr>
          <w:lang w:val="fr-CA"/>
        </w:rPr>
        <w:t>Produits</w:t>
      </w:r>
      <w:r w:rsidR="00AE37FA" w:rsidRPr="000D2F98">
        <w:rPr>
          <w:lang w:val="fr-CA"/>
        </w:rPr>
        <w:t xml:space="preserve"> possibles</w:t>
      </w:r>
    </w:p>
    <w:p w:rsidR="006A3DF2" w:rsidRPr="000D2F98" w:rsidRDefault="006A3DF2" w:rsidP="006A3DF2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Collier pour chien.</w:t>
      </w:r>
    </w:p>
    <w:p w:rsidR="006A3DF2" w:rsidRPr="000D2F98" w:rsidRDefault="006A3DF2" w:rsidP="006A3DF2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Bracelet.</w:t>
      </w:r>
    </w:p>
    <w:p w:rsidR="00616B1C" w:rsidRPr="000D2F98" w:rsidRDefault="00616B1C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Ceinture fléchée [à facture ancienne].</w:t>
      </w:r>
    </w:p>
    <w:p w:rsidR="003E235D" w:rsidRPr="000D2F98" w:rsidRDefault="003E235D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Coussin.</w:t>
      </w:r>
    </w:p>
    <w:p w:rsidR="003E235D" w:rsidRPr="000D2F98" w:rsidRDefault="003E235D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lastRenderedPageBreak/>
        <w:t>Cravate.</w:t>
      </w:r>
    </w:p>
    <w:p w:rsidR="00616B1C" w:rsidRPr="000D2F98" w:rsidRDefault="00AE37FA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Écharpe.</w:t>
      </w:r>
    </w:p>
    <w:p w:rsidR="006A3DF2" w:rsidRPr="000D2F98" w:rsidRDefault="006A3DF2" w:rsidP="006A3DF2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Jeté.</w:t>
      </w:r>
    </w:p>
    <w:p w:rsidR="003E235D" w:rsidRPr="000D2F98" w:rsidRDefault="003E235D" w:rsidP="006A3DF2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Liseuse.</w:t>
      </w:r>
    </w:p>
    <w:p w:rsidR="003E235D" w:rsidRPr="000D2F98" w:rsidRDefault="003E235D" w:rsidP="006A3DF2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Nœud papillon.</w:t>
      </w:r>
    </w:p>
    <w:p w:rsidR="006A3DF2" w:rsidRPr="000D2F98" w:rsidRDefault="006A3DF2" w:rsidP="006A3DF2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Parure de cou.</w:t>
      </w:r>
    </w:p>
    <w:p w:rsidR="006A3DF2" w:rsidRPr="000D2F98" w:rsidRDefault="006A3DF2" w:rsidP="006A3DF2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Pochette de cellulaire.</w:t>
      </w:r>
    </w:p>
    <w:p w:rsidR="00616B1C" w:rsidRPr="000D2F98" w:rsidRDefault="00616B1C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Porte-clés.</w:t>
      </w:r>
    </w:p>
    <w:p w:rsidR="00AE37FA" w:rsidRPr="000D2F98" w:rsidRDefault="00AE37FA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Signet.</w:t>
      </w:r>
    </w:p>
    <w:p w:rsidR="006B7859" w:rsidRPr="000D2F98" w:rsidRDefault="006B7859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Garniture de sac à main</w:t>
      </w:r>
      <w:r w:rsidR="00566A40" w:rsidRPr="000D2F98">
        <w:rPr>
          <w:lang w:val="fr-CA"/>
        </w:rPr>
        <w:t>.</w:t>
      </w:r>
    </w:p>
    <w:p w:rsidR="006B7859" w:rsidRPr="000D2F98" w:rsidRDefault="006B7859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Garniture de vêtement (ruban de chapeau, galon d</w:t>
      </w:r>
      <w:r w:rsidR="00352521" w:rsidRPr="000D2F98">
        <w:rPr>
          <w:lang w:val="fr-CA"/>
        </w:rPr>
        <w:t>écoratif</w:t>
      </w:r>
      <w:r w:rsidRPr="000D2F98">
        <w:rPr>
          <w:lang w:val="fr-CA"/>
        </w:rPr>
        <w:t>, etc.)</w:t>
      </w:r>
      <w:r w:rsidR="00566A40" w:rsidRPr="000D2F98">
        <w:rPr>
          <w:lang w:val="fr-CA"/>
        </w:rPr>
        <w:t>.</w:t>
      </w:r>
    </w:p>
    <w:p w:rsidR="00616B1C" w:rsidRPr="000D2F98" w:rsidRDefault="00616B1C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>Tableau artistique</w:t>
      </w:r>
      <w:r w:rsidR="003E235D" w:rsidRPr="000D2F98">
        <w:rPr>
          <w:lang w:val="fr-CA"/>
        </w:rPr>
        <w:t xml:space="preserve"> et murale</w:t>
      </w:r>
      <w:r w:rsidRPr="000D2F98">
        <w:rPr>
          <w:lang w:val="fr-CA"/>
        </w:rPr>
        <w:t>.</w:t>
      </w:r>
    </w:p>
    <w:p w:rsidR="00616B1C" w:rsidRPr="000D2F98" w:rsidRDefault="00616B1C" w:rsidP="00616B1C">
      <w:pPr>
        <w:pStyle w:val="Paragraphedeliste"/>
        <w:numPr>
          <w:ilvl w:val="0"/>
          <w:numId w:val="9"/>
        </w:numPr>
        <w:rPr>
          <w:lang w:val="fr-CA"/>
        </w:rPr>
      </w:pPr>
      <w:r w:rsidRPr="000D2F98">
        <w:rPr>
          <w:lang w:val="fr-CA"/>
        </w:rPr>
        <w:t xml:space="preserve">… </w:t>
      </w:r>
    </w:p>
    <w:p w:rsidR="00616B1C" w:rsidRPr="000D2F98" w:rsidRDefault="00616B1C" w:rsidP="00616B1C">
      <w:pPr>
        <w:pStyle w:val="Titre1"/>
        <w:rPr>
          <w:lang w:val="fr-CA"/>
        </w:rPr>
      </w:pPr>
      <w:r w:rsidRPr="000D2F98">
        <w:rPr>
          <w:lang w:val="fr-CA"/>
        </w:rPr>
        <w:t>Histoire</w:t>
      </w:r>
      <w:r w:rsidR="00FF6C1D">
        <w:rPr>
          <w:lang w:val="fr-CA"/>
        </w:rPr>
        <w:t xml:space="preserve"> du fléché,</w:t>
      </w:r>
      <w:r w:rsidRPr="000D2F98">
        <w:rPr>
          <w:lang w:val="fr-CA"/>
        </w:rPr>
        <w:t xml:space="preserve"> de la ceinture fléchée (l’objet) et </w:t>
      </w:r>
      <w:r w:rsidR="00FF6C1D">
        <w:rPr>
          <w:lang w:val="fr-CA"/>
        </w:rPr>
        <w:t xml:space="preserve">de </w:t>
      </w:r>
      <w:r w:rsidRPr="000D2F98">
        <w:rPr>
          <w:lang w:val="fr-CA"/>
        </w:rPr>
        <w:t>sa présence</w:t>
      </w:r>
    </w:p>
    <w:p w:rsidR="00FF6C1D" w:rsidRPr="000D2F98" w:rsidRDefault="00FF6C1D" w:rsidP="00FF6C1D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>Connaître les ouvrages de référence.</w:t>
      </w:r>
    </w:p>
    <w:p w:rsidR="00152435" w:rsidRPr="000D2F98" w:rsidRDefault="00152435" w:rsidP="00616B1C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>Connaître l’histoire de la Compagnie du Nord-Ouest et de la Baie d’Hudson (commerce des fourrures).</w:t>
      </w:r>
    </w:p>
    <w:p w:rsidR="00616B1C" w:rsidRPr="000D2F98" w:rsidRDefault="001111E4" w:rsidP="00616B1C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>Connaître l’h</w:t>
      </w:r>
      <w:r w:rsidR="00616B1C" w:rsidRPr="000D2F98">
        <w:rPr>
          <w:lang w:val="fr-CA"/>
        </w:rPr>
        <w:t xml:space="preserve">istoire des patriotes qui </w:t>
      </w:r>
      <w:r w:rsidRPr="000D2F98">
        <w:rPr>
          <w:lang w:val="fr-CA"/>
        </w:rPr>
        <w:t>a donné un sens à cette pièce [s</w:t>
      </w:r>
      <w:r w:rsidR="00616B1C" w:rsidRPr="000D2F98">
        <w:rPr>
          <w:lang w:val="fr-CA"/>
        </w:rPr>
        <w:t>ymbole identitaire, de l’achat local</w:t>
      </w:r>
      <w:r w:rsidRPr="000D2F98">
        <w:rPr>
          <w:lang w:val="fr-CA"/>
        </w:rPr>
        <w:t>]</w:t>
      </w:r>
      <w:r w:rsidR="00616B1C" w:rsidRPr="000D2F98">
        <w:rPr>
          <w:lang w:val="fr-CA"/>
        </w:rPr>
        <w:t xml:space="preserve">. </w:t>
      </w:r>
    </w:p>
    <w:p w:rsidR="006B7859" w:rsidRPr="000D2F98" w:rsidRDefault="006B7859" w:rsidP="00616B1C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 xml:space="preserve">Connaître l’histoire </w:t>
      </w:r>
      <w:r w:rsidR="00E35FB5" w:rsidRPr="000D2F98">
        <w:rPr>
          <w:lang w:val="fr-CA"/>
        </w:rPr>
        <w:t xml:space="preserve">ayant conduit à </w:t>
      </w:r>
      <w:r w:rsidRPr="000D2F98">
        <w:rPr>
          <w:lang w:val="fr-CA"/>
        </w:rPr>
        <w:t xml:space="preserve">l’adoption </w:t>
      </w:r>
      <w:r w:rsidR="00E35FB5" w:rsidRPr="000D2F98">
        <w:rPr>
          <w:lang w:val="fr-CA"/>
        </w:rPr>
        <w:t>du symbole de la ceinture fléchée par les Métis</w:t>
      </w:r>
      <w:r w:rsidR="00566A40" w:rsidRPr="000D2F98">
        <w:rPr>
          <w:lang w:val="fr-CA"/>
        </w:rPr>
        <w:t>.</w:t>
      </w:r>
    </w:p>
    <w:p w:rsidR="00152435" w:rsidRPr="000D2F98" w:rsidRDefault="00152435" w:rsidP="00152435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 xml:space="preserve">Connaître les motivations de porter une ceinture à l’époque. </w:t>
      </w:r>
    </w:p>
    <w:p w:rsidR="00E35FB5" w:rsidRPr="000D2F98" w:rsidRDefault="00E35FB5" w:rsidP="00152435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>Connaître les motivations des artisans à fabriquer une ceinture à l’époque vs aujourd’hui.</w:t>
      </w:r>
    </w:p>
    <w:p w:rsidR="00E35FB5" w:rsidRPr="000D2F98" w:rsidRDefault="00E35FB5" w:rsidP="00E35FB5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>Comprendre l’évolution de la symbolique de l’objet à travers les époques.</w:t>
      </w:r>
    </w:p>
    <w:p w:rsidR="00616B1C" w:rsidRPr="000D2F98" w:rsidRDefault="00616B1C" w:rsidP="00616B1C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>C</w:t>
      </w:r>
      <w:r w:rsidR="001111E4" w:rsidRPr="000D2F98">
        <w:rPr>
          <w:lang w:val="fr-CA"/>
        </w:rPr>
        <w:t>onnaître les c</w:t>
      </w:r>
      <w:r w:rsidRPr="000D2F98">
        <w:rPr>
          <w:lang w:val="fr-CA"/>
        </w:rPr>
        <w:t>ollection</w:t>
      </w:r>
      <w:r w:rsidR="001111E4" w:rsidRPr="000D2F98">
        <w:rPr>
          <w:lang w:val="fr-CA"/>
        </w:rPr>
        <w:t>s</w:t>
      </w:r>
      <w:r w:rsidRPr="000D2F98">
        <w:rPr>
          <w:lang w:val="fr-CA"/>
        </w:rPr>
        <w:t xml:space="preserve"> dans les musées</w:t>
      </w:r>
      <w:r w:rsidR="00152435" w:rsidRPr="000D2F98">
        <w:rPr>
          <w:lang w:val="fr-CA"/>
        </w:rPr>
        <w:t xml:space="preserve"> et les fonds d’archives</w:t>
      </w:r>
      <w:r w:rsidRPr="000D2F98">
        <w:rPr>
          <w:lang w:val="fr-CA"/>
        </w:rPr>
        <w:t>.</w:t>
      </w:r>
    </w:p>
    <w:p w:rsidR="00616B1C" w:rsidRPr="000D2F98" w:rsidRDefault="00616B1C" w:rsidP="00616B1C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>Prendre connaissance de l’objet.</w:t>
      </w:r>
    </w:p>
    <w:p w:rsidR="00616B1C" w:rsidRPr="000D2F98" w:rsidRDefault="00C96520" w:rsidP="00C96520">
      <w:pPr>
        <w:pStyle w:val="Paragraphedeliste"/>
        <w:numPr>
          <w:ilvl w:val="0"/>
          <w:numId w:val="10"/>
        </w:numPr>
        <w:rPr>
          <w:lang w:val="fr-CA"/>
        </w:rPr>
      </w:pPr>
      <w:r w:rsidRPr="000D2F98">
        <w:rPr>
          <w:lang w:val="fr-CA"/>
        </w:rPr>
        <w:t>Savoir ses u</w:t>
      </w:r>
      <w:r w:rsidR="00616B1C" w:rsidRPr="000D2F98">
        <w:rPr>
          <w:lang w:val="fr-CA"/>
        </w:rPr>
        <w:t>tilités</w:t>
      </w:r>
      <w:r w:rsidR="00E35FB5" w:rsidRPr="000D2F98">
        <w:rPr>
          <w:lang w:val="fr-CA"/>
        </w:rPr>
        <w:t>…</w:t>
      </w:r>
      <w:r w:rsidR="00420A4B">
        <w:rPr>
          <w:lang w:val="fr-CA"/>
        </w:rPr>
        <w:t xml:space="preserve"> </w:t>
      </w:r>
      <w:r w:rsidR="00E35FB5" w:rsidRPr="000D2F98">
        <w:rPr>
          <w:lang w:val="fr-CA"/>
        </w:rPr>
        <w:t>et les légendes sur celles-ci</w:t>
      </w:r>
      <w:r w:rsidR="00616B1C" w:rsidRPr="000D2F98">
        <w:rPr>
          <w:lang w:val="fr-CA"/>
        </w:rPr>
        <w:t>.</w:t>
      </w:r>
    </w:p>
    <w:p w:rsidR="00C96520" w:rsidRPr="000D2F98" w:rsidRDefault="00C96520" w:rsidP="00616B1C">
      <w:pPr>
        <w:pStyle w:val="Titre1"/>
        <w:rPr>
          <w:lang w:val="fr-CA"/>
        </w:rPr>
      </w:pPr>
      <w:r w:rsidRPr="000D2F98">
        <w:rPr>
          <w:lang w:val="fr-CA"/>
        </w:rPr>
        <w:t>Autres éléments</w:t>
      </w:r>
    </w:p>
    <w:p w:rsidR="00C96520" w:rsidRPr="000D2F98" w:rsidRDefault="00C96520" w:rsidP="00C96520">
      <w:pPr>
        <w:pStyle w:val="Paragraphedeliste"/>
        <w:numPr>
          <w:ilvl w:val="0"/>
          <w:numId w:val="1"/>
        </w:numPr>
        <w:rPr>
          <w:lang w:val="fr-CA"/>
        </w:rPr>
      </w:pPr>
      <w:r w:rsidRPr="000D2F98">
        <w:rPr>
          <w:lang w:val="fr-CA"/>
        </w:rPr>
        <w:t xml:space="preserve">Aspect (vie) communautaire – Valeurs </w:t>
      </w:r>
    </w:p>
    <w:p w:rsidR="00C96520" w:rsidRPr="000D2F98" w:rsidRDefault="00C96520" w:rsidP="00C96520">
      <w:pPr>
        <w:pStyle w:val="Paragraphedeliste"/>
        <w:numPr>
          <w:ilvl w:val="1"/>
          <w:numId w:val="1"/>
        </w:numPr>
        <w:rPr>
          <w:lang w:val="fr-CA"/>
        </w:rPr>
      </w:pPr>
      <w:r w:rsidRPr="000D2F98">
        <w:rPr>
          <w:lang w:val="fr-CA"/>
        </w:rPr>
        <w:t>Entraide et transmission.</w:t>
      </w:r>
    </w:p>
    <w:p w:rsidR="00C96520" w:rsidRPr="000D2F98" w:rsidRDefault="00C96520" w:rsidP="00C96520">
      <w:pPr>
        <w:pStyle w:val="Paragraphedeliste"/>
        <w:numPr>
          <w:ilvl w:val="1"/>
          <w:numId w:val="1"/>
        </w:numPr>
        <w:rPr>
          <w:lang w:val="fr-CA"/>
        </w:rPr>
      </w:pPr>
      <w:r w:rsidRPr="000D2F98">
        <w:rPr>
          <w:lang w:val="fr-CA"/>
        </w:rPr>
        <w:t>Côtoyer d’autres praticiens, partage.</w:t>
      </w:r>
    </w:p>
    <w:p w:rsidR="00C96520" w:rsidRPr="000D2F98" w:rsidRDefault="00C96520" w:rsidP="00C96520">
      <w:pPr>
        <w:pStyle w:val="Paragraphedeliste"/>
        <w:numPr>
          <w:ilvl w:val="1"/>
          <w:numId w:val="1"/>
        </w:numPr>
        <w:rPr>
          <w:lang w:val="fr-CA"/>
        </w:rPr>
      </w:pPr>
      <w:r w:rsidRPr="000D2F98">
        <w:rPr>
          <w:lang w:val="fr-CA"/>
        </w:rPr>
        <w:t>Échange.</w:t>
      </w:r>
    </w:p>
    <w:p w:rsidR="00C96520" w:rsidRPr="000D2F98" w:rsidRDefault="00C96520" w:rsidP="00C96520">
      <w:pPr>
        <w:pStyle w:val="Paragraphedeliste"/>
        <w:numPr>
          <w:ilvl w:val="1"/>
          <w:numId w:val="1"/>
        </w:numPr>
        <w:rPr>
          <w:lang w:val="fr-CA"/>
        </w:rPr>
      </w:pPr>
      <w:r w:rsidRPr="000D2F98">
        <w:rPr>
          <w:lang w:val="fr-CA"/>
        </w:rPr>
        <w:t>Sentiment d’appartenance à une communauté de praticiens.</w:t>
      </w:r>
    </w:p>
    <w:p w:rsidR="00C96520" w:rsidRPr="000D2F98" w:rsidRDefault="00152435" w:rsidP="00616B1C">
      <w:pPr>
        <w:pStyle w:val="Paragraphedeliste"/>
        <w:numPr>
          <w:ilvl w:val="1"/>
          <w:numId w:val="1"/>
        </w:numPr>
        <w:rPr>
          <w:lang w:val="fr-CA"/>
        </w:rPr>
      </w:pPr>
      <w:r w:rsidRPr="000D2F98">
        <w:rPr>
          <w:lang w:val="fr-CA"/>
        </w:rPr>
        <w:t>Attachement à s</w:t>
      </w:r>
      <w:r w:rsidR="00C96520" w:rsidRPr="000D2F98">
        <w:rPr>
          <w:lang w:val="fr-CA"/>
        </w:rPr>
        <w:t>on milieu.</w:t>
      </w:r>
    </w:p>
    <w:p w:rsidR="00E35FB5" w:rsidRPr="000D2F98" w:rsidRDefault="00E35FB5" w:rsidP="00C9654C">
      <w:pPr>
        <w:pStyle w:val="Paragraphedeliste"/>
        <w:numPr>
          <w:ilvl w:val="0"/>
          <w:numId w:val="1"/>
        </w:numPr>
        <w:rPr>
          <w:lang w:val="fr-CA"/>
        </w:rPr>
      </w:pPr>
      <w:r w:rsidRPr="000D2F98">
        <w:rPr>
          <w:lang w:val="fr-CA"/>
        </w:rPr>
        <w:t>Aspect éducation populaire</w:t>
      </w:r>
      <w:r w:rsidR="00EC02F6" w:rsidRPr="000D2F98">
        <w:rPr>
          <w:lang w:val="fr-CA"/>
        </w:rPr>
        <w:t xml:space="preserve"> et mise en valeur d</w:t>
      </w:r>
      <w:r w:rsidR="008B423F" w:rsidRPr="000D2F98">
        <w:rPr>
          <w:lang w:val="fr-CA"/>
        </w:rPr>
        <w:t>u fléché</w:t>
      </w:r>
      <w:r w:rsidR="00566A40" w:rsidRPr="000D2F98">
        <w:rPr>
          <w:lang w:val="fr-CA"/>
        </w:rPr>
        <w:t>.</w:t>
      </w:r>
    </w:p>
    <w:p w:rsidR="00F55323" w:rsidRPr="000D2F98" w:rsidRDefault="00F55323" w:rsidP="00F55323">
      <w:pPr>
        <w:pStyle w:val="Paragraphedeliste"/>
        <w:numPr>
          <w:ilvl w:val="1"/>
          <w:numId w:val="1"/>
        </w:numPr>
        <w:rPr>
          <w:lang w:val="fr-CA"/>
        </w:rPr>
      </w:pPr>
      <w:r w:rsidRPr="000D2F98">
        <w:rPr>
          <w:lang w:val="fr-CA"/>
        </w:rPr>
        <w:t>Le public connaît le terme mais très peu l’objet ni la particularité de la technique</w:t>
      </w:r>
      <w:r w:rsidR="00EC02F6" w:rsidRPr="000D2F98">
        <w:rPr>
          <w:lang w:val="fr-CA"/>
        </w:rPr>
        <w:t>.</w:t>
      </w:r>
    </w:p>
    <w:p w:rsidR="00EC02F6" w:rsidRPr="000D2F98" w:rsidRDefault="00F55323" w:rsidP="00EC02F6">
      <w:pPr>
        <w:pStyle w:val="Paragraphedeliste"/>
        <w:numPr>
          <w:ilvl w:val="1"/>
          <w:numId w:val="1"/>
        </w:numPr>
        <w:rPr>
          <w:lang w:val="fr-CA"/>
        </w:rPr>
      </w:pPr>
      <w:r w:rsidRPr="000D2F98">
        <w:rPr>
          <w:lang w:val="fr-CA"/>
        </w:rPr>
        <w:t>Savoir différencier une pièce fléchée d’une pièce tissée</w:t>
      </w:r>
      <w:r w:rsidR="00EC02F6" w:rsidRPr="000D2F98">
        <w:rPr>
          <w:lang w:val="fr-CA"/>
        </w:rPr>
        <w:t xml:space="preserve"> et savoir reconnaître une Coventry.</w:t>
      </w:r>
    </w:p>
    <w:p w:rsidR="008B423F" w:rsidRPr="000D2F98" w:rsidRDefault="008B423F" w:rsidP="00EC02F6">
      <w:pPr>
        <w:pStyle w:val="Paragraphedeliste"/>
        <w:numPr>
          <w:ilvl w:val="1"/>
          <w:numId w:val="1"/>
        </w:numPr>
        <w:rPr>
          <w:lang w:val="fr-CA"/>
        </w:rPr>
      </w:pPr>
      <w:r w:rsidRPr="000D2F98">
        <w:rPr>
          <w:lang w:val="fr-CA"/>
        </w:rPr>
        <w:lastRenderedPageBreak/>
        <w:t>Célébrer la mise en valeur du symbole (exemple : l’architecte du Club Med de Charlevoix qui a intégré un fléché au revêtement du bâtiment, les installations de Simon Beaudry, l’exposition de Catherine Lessard,</w:t>
      </w:r>
      <w:r w:rsidR="00352521" w:rsidRPr="000D2F98">
        <w:rPr>
          <w:lang w:val="fr-CA"/>
        </w:rPr>
        <w:t xml:space="preserve"> les peintures de Jean-François </w:t>
      </w:r>
      <w:proofErr w:type="spellStart"/>
      <w:r w:rsidR="00352521" w:rsidRPr="000D2F98">
        <w:rPr>
          <w:lang w:val="fr-CA"/>
        </w:rPr>
        <w:t>Berthiaume</w:t>
      </w:r>
      <w:proofErr w:type="spellEnd"/>
      <w:r w:rsidR="00352521" w:rsidRPr="000D2F98">
        <w:rPr>
          <w:lang w:val="fr-CA"/>
        </w:rPr>
        <w:t xml:space="preserve">, </w:t>
      </w:r>
      <w:r w:rsidRPr="000D2F98">
        <w:rPr>
          <w:lang w:val="fr-CA"/>
        </w:rPr>
        <w:t>etc.)</w:t>
      </w:r>
      <w:r w:rsidR="00566A40" w:rsidRPr="000D2F98">
        <w:rPr>
          <w:lang w:val="fr-CA"/>
        </w:rPr>
        <w:t>.</w:t>
      </w:r>
    </w:p>
    <w:p w:rsidR="00C9654C" w:rsidRPr="000D2F98" w:rsidRDefault="00C9654C" w:rsidP="00C9654C">
      <w:pPr>
        <w:pStyle w:val="Paragraphedeliste"/>
        <w:numPr>
          <w:ilvl w:val="0"/>
          <w:numId w:val="1"/>
        </w:numPr>
        <w:rPr>
          <w:lang w:val="fr-CA"/>
        </w:rPr>
      </w:pPr>
      <w:r w:rsidRPr="000D2F98">
        <w:rPr>
          <w:lang w:val="fr-CA"/>
        </w:rPr>
        <w:t>…</w:t>
      </w:r>
    </w:p>
    <w:p w:rsidR="003A607C" w:rsidRPr="000D2F98" w:rsidRDefault="003A607C" w:rsidP="00616B1C">
      <w:pPr>
        <w:pStyle w:val="Titre1"/>
        <w:rPr>
          <w:lang w:val="fr-CA"/>
        </w:rPr>
      </w:pPr>
      <w:r w:rsidRPr="000D2F98">
        <w:rPr>
          <w:lang w:val="fr-CA"/>
        </w:rPr>
        <w:t>Teinture végétale</w:t>
      </w:r>
    </w:p>
    <w:p w:rsidR="001111E4" w:rsidRPr="000D2F98" w:rsidRDefault="001111E4" w:rsidP="001111E4">
      <w:pPr>
        <w:pStyle w:val="Paragraphedeliste"/>
        <w:numPr>
          <w:ilvl w:val="0"/>
          <w:numId w:val="11"/>
        </w:numPr>
        <w:rPr>
          <w:lang w:val="fr-CA"/>
        </w:rPr>
      </w:pPr>
      <w:r w:rsidRPr="000D2F98">
        <w:rPr>
          <w:lang w:val="fr-CA"/>
        </w:rPr>
        <w:t xml:space="preserve">Connaître les plantes tinctoriales, grands teints : gaude, cochenille, indigo, garance. </w:t>
      </w:r>
    </w:p>
    <w:p w:rsidR="001111E4" w:rsidRPr="000D2F98" w:rsidRDefault="001111E4" w:rsidP="001111E4">
      <w:pPr>
        <w:pStyle w:val="Paragraphedeliste"/>
        <w:numPr>
          <w:ilvl w:val="0"/>
          <w:numId w:val="11"/>
        </w:numPr>
        <w:rPr>
          <w:lang w:val="fr-CA"/>
        </w:rPr>
      </w:pPr>
      <w:r w:rsidRPr="000D2F98">
        <w:rPr>
          <w:lang w:val="fr-CA"/>
        </w:rPr>
        <w:t xml:space="preserve">Mordancer : ouvrir les écailles de la laine pour que la teinture atteigne </w:t>
      </w:r>
      <w:r w:rsidR="00E33BFE" w:rsidRPr="000D2F98">
        <w:rPr>
          <w:lang w:val="fr-CA"/>
        </w:rPr>
        <w:t xml:space="preserve">le cœur de </w:t>
      </w:r>
      <w:r w:rsidRPr="000D2F98">
        <w:rPr>
          <w:lang w:val="fr-CA"/>
        </w:rPr>
        <w:t>la laine.</w:t>
      </w:r>
    </w:p>
    <w:p w:rsidR="001111E4" w:rsidRPr="000D2F98" w:rsidRDefault="001111E4" w:rsidP="001111E4">
      <w:pPr>
        <w:pStyle w:val="Paragraphedeliste"/>
        <w:numPr>
          <w:ilvl w:val="0"/>
          <w:numId w:val="11"/>
        </w:numPr>
        <w:rPr>
          <w:lang w:val="fr-CA"/>
        </w:rPr>
      </w:pPr>
      <w:r w:rsidRPr="000D2F98">
        <w:rPr>
          <w:lang w:val="fr-CA"/>
        </w:rPr>
        <w:t xml:space="preserve">Caver.  </w:t>
      </w:r>
    </w:p>
    <w:p w:rsidR="00EC02F6" w:rsidRPr="000D2F98" w:rsidRDefault="00EC02F6" w:rsidP="001111E4">
      <w:pPr>
        <w:pStyle w:val="Paragraphedeliste"/>
        <w:numPr>
          <w:ilvl w:val="0"/>
          <w:numId w:val="11"/>
        </w:numPr>
        <w:rPr>
          <w:lang w:val="fr-CA"/>
        </w:rPr>
      </w:pPr>
      <w:r w:rsidRPr="000D2F98">
        <w:rPr>
          <w:lang w:val="fr-CA"/>
        </w:rPr>
        <w:t>Connaître les équipements (effets des matériaux des chaudrons sur la couleur, etc.) et les produits.</w:t>
      </w:r>
    </w:p>
    <w:p w:rsidR="00EC02F6" w:rsidRPr="000D2F98" w:rsidRDefault="00EC02F6" w:rsidP="001111E4">
      <w:pPr>
        <w:pStyle w:val="Paragraphedeliste"/>
        <w:numPr>
          <w:ilvl w:val="0"/>
          <w:numId w:val="11"/>
        </w:numPr>
        <w:rPr>
          <w:lang w:val="fr-CA"/>
        </w:rPr>
      </w:pPr>
      <w:r w:rsidRPr="000D2F98">
        <w:rPr>
          <w:lang w:val="fr-CA"/>
        </w:rPr>
        <w:t>Connaître les techniques d’exécution des protocoles de teinture (temps requis pour chauffer, exactitude des mesures, évitement des chocs thermiques, etc.).</w:t>
      </w:r>
    </w:p>
    <w:p w:rsidR="003E4A33" w:rsidRPr="000D2F98" w:rsidRDefault="001111E4" w:rsidP="00F465D3">
      <w:pPr>
        <w:pStyle w:val="Paragraphedeliste"/>
        <w:numPr>
          <w:ilvl w:val="0"/>
          <w:numId w:val="11"/>
        </w:numPr>
        <w:rPr>
          <w:lang w:val="fr-CA"/>
        </w:rPr>
      </w:pPr>
      <w:r w:rsidRPr="000D2F98">
        <w:rPr>
          <w:lang w:val="fr-CA"/>
        </w:rPr>
        <w:t xml:space="preserve">Réaliser la teinture de la laine : décoction,  </w:t>
      </w:r>
      <w:r w:rsidR="00E33BFE" w:rsidRPr="000D2F98">
        <w:rPr>
          <w:lang w:val="fr-CA"/>
        </w:rPr>
        <w:t>cuisson, fixation de la couleur (laine : vinaigre; coton : sel).</w:t>
      </w:r>
    </w:p>
    <w:p w:rsidR="00FA1933" w:rsidRPr="00955C23" w:rsidRDefault="00EC02F6" w:rsidP="00955C23">
      <w:pPr>
        <w:pStyle w:val="Paragraphedeliste"/>
        <w:numPr>
          <w:ilvl w:val="0"/>
          <w:numId w:val="11"/>
        </w:numPr>
        <w:rPr>
          <w:lang w:val="fr-CA"/>
        </w:rPr>
      </w:pPr>
      <w:r w:rsidRPr="000D2F98">
        <w:rPr>
          <w:lang w:val="fr-CA"/>
        </w:rPr>
        <w:t>Documenter un nuancier</w:t>
      </w:r>
      <w:r w:rsidR="000D2F98" w:rsidRPr="000D2F98">
        <w:rPr>
          <w:lang w:val="fr-CA"/>
        </w:rPr>
        <w:t xml:space="preserve"> (cahier de recettes de teinture avec échantillon témoin)</w:t>
      </w:r>
      <w:r w:rsidRPr="000D2F98">
        <w:rPr>
          <w:lang w:val="fr-CA"/>
        </w:rPr>
        <w:t xml:space="preserve"> | Documenter le produit</w:t>
      </w:r>
      <w:r w:rsidR="00566A40" w:rsidRPr="000D2F98">
        <w:rPr>
          <w:lang w:val="fr-CA"/>
        </w:rPr>
        <w:t>.</w:t>
      </w:r>
      <w:r w:rsidR="00A86905" w:rsidRPr="00955C23">
        <w:rPr>
          <w:lang w:val="fr-CA"/>
        </w:rPr>
        <w:t xml:space="preserve"> </w:t>
      </w:r>
    </w:p>
    <w:sectPr w:rsidR="00FA1933" w:rsidRPr="00955C23" w:rsidSect="003E4A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73" w:rsidRDefault="00452173" w:rsidP="002E7CF2">
      <w:pPr>
        <w:spacing w:after="0" w:line="240" w:lineRule="auto"/>
      </w:pPr>
      <w:r>
        <w:separator/>
      </w:r>
    </w:p>
  </w:endnote>
  <w:endnote w:type="continuationSeparator" w:id="0">
    <w:p w:rsidR="00452173" w:rsidRDefault="00452173" w:rsidP="002E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F2" w:rsidRDefault="002E7CF2" w:rsidP="002E7CF2">
    <w:pPr>
      <w:pStyle w:val="Pieddepage"/>
      <w:jc w:val="right"/>
      <w:rPr>
        <w:lang w:val="fr-CA"/>
      </w:rPr>
    </w:pPr>
    <w:r>
      <w:rPr>
        <w:lang w:val="fr-CA"/>
      </w:rPr>
      <w:t xml:space="preserve">Par Philippe </w:t>
    </w:r>
    <w:proofErr w:type="spellStart"/>
    <w:r>
      <w:rPr>
        <w:lang w:val="fr-CA"/>
      </w:rPr>
      <w:t>Jetté</w:t>
    </w:r>
    <w:proofErr w:type="spellEnd"/>
    <w:r>
      <w:rPr>
        <w:lang w:val="fr-CA"/>
      </w:rPr>
      <w:t xml:space="preserve">, avec la collaboration de Marie-Berthe </w:t>
    </w:r>
    <w:proofErr w:type="spellStart"/>
    <w:r>
      <w:rPr>
        <w:lang w:val="fr-CA"/>
      </w:rPr>
      <w:t>Guibault</w:t>
    </w:r>
    <w:proofErr w:type="spellEnd"/>
    <w:r>
      <w:rPr>
        <w:lang w:val="fr-CA"/>
      </w:rPr>
      <w:t xml:space="preserve"> et Hélène Blouin</w:t>
    </w:r>
  </w:p>
  <w:p w:rsidR="002E7CF2" w:rsidRPr="002E7CF2" w:rsidRDefault="002E7CF2" w:rsidP="002E7CF2">
    <w:pPr>
      <w:pStyle w:val="Pieddepage"/>
      <w:jc w:val="right"/>
      <w:rPr>
        <w:lang w:val="fr-CA"/>
      </w:rPr>
    </w:pPr>
    <w:r>
      <w:rPr>
        <w:lang w:val="fr-CA"/>
      </w:rPr>
      <w:t xml:space="preserve">Projet </w:t>
    </w:r>
    <w:proofErr w:type="spellStart"/>
    <w:r>
      <w:rPr>
        <w:i/>
        <w:lang w:val="fr-CA"/>
      </w:rPr>
      <w:t>Lab</w:t>
    </w:r>
    <w:proofErr w:type="spellEnd"/>
    <w:r>
      <w:rPr>
        <w:i/>
        <w:lang w:val="fr-CA"/>
      </w:rPr>
      <w:t xml:space="preserve"> inclusif</w:t>
    </w:r>
    <w:r>
      <w:rPr>
        <w:lang w:val="fr-CA"/>
      </w:rPr>
      <w:t>, MRC de D’</w:t>
    </w:r>
    <w:proofErr w:type="spellStart"/>
    <w:r>
      <w:rPr>
        <w:lang w:val="fr-CA"/>
      </w:rPr>
      <w:t>Autray</w:t>
    </w:r>
    <w:proofErr w:type="spellEnd"/>
  </w:p>
  <w:p w:rsidR="002E7CF2" w:rsidRDefault="00FA5764" w:rsidP="002E7CF2">
    <w:pPr>
      <w:pStyle w:val="Pieddepage"/>
    </w:pPr>
    <w:sdt>
      <w:sdtPr>
        <w:id w:val="603179345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2E7CF2"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E7CF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5C2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 w:rsidR="002E7CF2"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E7CF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5C2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E7CF2" w:rsidRPr="002E7CF2" w:rsidRDefault="002E7CF2" w:rsidP="002E7CF2">
    <w:pPr>
      <w:pStyle w:val="Pieddepage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73" w:rsidRDefault="00452173" w:rsidP="002E7CF2">
      <w:pPr>
        <w:spacing w:after="0" w:line="240" w:lineRule="auto"/>
      </w:pPr>
      <w:r>
        <w:separator/>
      </w:r>
    </w:p>
  </w:footnote>
  <w:footnote w:type="continuationSeparator" w:id="0">
    <w:p w:rsidR="00452173" w:rsidRDefault="00452173" w:rsidP="002E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F2" w:rsidRDefault="002E7CF2" w:rsidP="002E7CF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419350" cy="645907"/>
          <wp:effectExtent l="19050" t="0" r="0" b="0"/>
          <wp:docPr id="1" name="Image 0" descr="Logo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363" cy="647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67B"/>
    <w:multiLevelType w:val="hybridMultilevel"/>
    <w:tmpl w:val="D7AC8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3F63"/>
    <w:multiLevelType w:val="hybridMultilevel"/>
    <w:tmpl w:val="DEA28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5BC4"/>
    <w:multiLevelType w:val="hybridMultilevel"/>
    <w:tmpl w:val="8AD24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624FF"/>
    <w:multiLevelType w:val="hybridMultilevel"/>
    <w:tmpl w:val="ED38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1014"/>
    <w:multiLevelType w:val="hybridMultilevel"/>
    <w:tmpl w:val="EE8C2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2611E"/>
    <w:multiLevelType w:val="hybridMultilevel"/>
    <w:tmpl w:val="20022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B1E7D"/>
    <w:multiLevelType w:val="hybridMultilevel"/>
    <w:tmpl w:val="88D03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407B9"/>
    <w:multiLevelType w:val="hybridMultilevel"/>
    <w:tmpl w:val="E67CD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432B9"/>
    <w:multiLevelType w:val="hybridMultilevel"/>
    <w:tmpl w:val="44587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67C5"/>
    <w:multiLevelType w:val="hybridMultilevel"/>
    <w:tmpl w:val="976A2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B12AA"/>
    <w:multiLevelType w:val="hybridMultilevel"/>
    <w:tmpl w:val="51860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42FB7"/>
    <w:multiLevelType w:val="hybridMultilevel"/>
    <w:tmpl w:val="521EB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élène Blouin">
    <w15:presenceInfo w15:providerId="Windows Live" w15:userId="2325b05bb4f905f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278D6"/>
    <w:rsid w:val="00074C92"/>
    <w:rsid w:val="000D2F98"/>
    <w:rsid w:val="000D3732"/>
    <w:rsid w:val="000E14CF"/>
    <w:rsid w:val="001039DA"/>
    <w:rsid w:val="001111E4"/>
    <w:rsid w:val="00152435"/>
    <w:rsid w:val="001C14C2"/>
    <w:rsid w:val="001C79FD"/>
    <w:rsid w:val="001D7AD5"/>
    <w:rsid w:val="001E2240"/>
    <w:rsid w:val="0020694F"/>
    <w:rsid w:val="0022706E"/>
    <w:rsid w:val="002A05D8"/>
    <w:rsid w:val="002D6993"/>
    <w:rsid w:val="002E7CF2"/>
    <w:rsid w:val="00352521"/>
    <w:rsid w:val="00392C78"/>
    <w:rsid w:val="003A607C"/>
    <w:rsid w:val="003E235D"/>
    <w:rsid w:val="003E4A33"/>
    <w:rsid w:val="003F1FB3"/>
    <w:rsid w:val="00420A4B"/>
    <w:rsid w:val="00452173"/>
    <w:rsid w:val="00457178"/>
    <w:rsid w:val="0047433D"/>
    <w:rsid w:val="004818E3"/>
    <w:rsid w:val="00543AFD"/>
    <w:rsid w:val="00566A40"/>
    <w:rsid w:val="005902E6"/>
    <w:rsid w:val="00595149"/>
    <w:rsid w:val="006146DE"/>
    <w:rsid w:val="00616B1C"/>
    <w:rsid w:val="006402DD"/>
    <w:rsid w:val="00662233"/>
    <w:rsid w:val="00666CB5"/>
    <w:rsid w:val="006A3DF2"/>
    <w:rsid w:val="006B7859"/>
    <w:rsid w:val="006D0969"/>
    <w:rsid w:val="006F5F5A"/>
    <w:rsid w:val="00752E63"/>
    <w:rsid w:val="00757E7B"/>
    <w:rsid w:val="008278D6"/>
    <w:rsid w:val="00831D49"/>
    <w:rsid w:val="008347E2"/>
    <w:rsid w:val="008571D5"/>
    <w:rsid w:val="008B423F"/>
    <w:rsid w:val="00937317"/>
    <w:rsid w:val="00955C23"/>
    <w:rsid w:val="0096670B"/>
    <w:rsid w:val="00A03BF8"/>
    <w:rsid w:val="00A045F5"/>
    <w:rsid w:val="00A116CE"/>
    <w:rsid w:val="00A13CD8"/>
    <w:rsid w:val="00A8198C"/>
    <w:rsid w:val="00A86905"/>
    <w:rsid w:val="00A93F48"/>
    <w:rsid w:val="00AC70FD"/>
    <w:rsid w:val="00AD3B5C"/>
    <w:rsid w:val="00AE37FA"/>
    <w:rsid w:val="00B07A6F"/>
    <w:rsid w:val="00B44076"/>
    <w:rsid w:val="00B72CB5"/>
    <w:rsid w:val="00BA521D"/>
    <w:rsid w:val="00BF5049"/>
    <w:rsid w:val="00C8118D"/>
    <w:rsid w:val="00C863E7"/>
    <w:rsid w:val="00C96520"/>
    <w:rsid w:val="00C9654C"/>
    <w:rsid w:val="00D657CE"/>
    <w:rsid w:val="00D81DA6"/>
    <w:rsid w:val="00D96BC3"/>
    <w:rsid w:val="00DD582B"/>
    <w:rsid w:val="00DE07F1"/>
    <w:rsid w:val="00DF7392"/>
    <w:rsid w:val="00E33BFE"/>
    <w:rsid w:val="00E35FB5"/>
    <w:rsid w:val="00E3643C"/>
    <w:rsid w:val="00EC02F6"/>
    <w:rsid w:val="00EC6747"/>
    <w:rsid w:val="00F465D3"/>
    <w:rsid w:val="00F52030"/>
    <w:rsid w:val="00F55323"/>
    <w:rsid w:val="00F80848"/>
    <w:rsid w:val="00FA1933"/>
    <w:rsid w:val="00FA5764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D6"/>
  </w:style>
  <w:style w:type="paragraph" w:styleId="Titre1">
    <w:name w:val="heading 1"/>
    <w:basedOn w:val="Normal"/>
    <w:next w:val="Normal"/>
    <w:link w:val="Titre1Car"/>
    <w:uiPriority w:val="9"/>
    <w:qFormat/>
    <w:rsid w:val="00DF7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278D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8278D6"/>
  </w:style>
  <w:style w:type="paragraph" w:styleId="Titre">
    <w:name w:val="Title"/>
    <w:basedOn w:val="Normal"/>
    <w:next w:val="Normal"/>
    <w:link w:val="TitreCar"/>
    <w:uiPriority w:val="10"/>
    <w:qFormat/>
    <w:rsid w:val="008278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78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F7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vision">
    <w:name w:val="Revision"/>
    <w:hidden/>
    <w:uiPriority w:val="99"/>
    <w:semiHidden/>
    <w:rsid w:val="00D657C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A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E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7CF2"/>
  </w:style>
  <w:style w:type="paragraph" w:styleId="Pieddepage">
    <w:name w:val="footer"/>
    <w:basedOn w:val="Normal"/>
    <w:link w:val="PieddepageCar"/>
    <w:uiPriority w:val="99"/>
    <w:unhideWhenUsed/>
    <w:rsid w:val="002E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39E2-31FF-4303-A28F-958737DC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2022-11-30T18:02:00Z</dcterms:created>
  <dcterms:modified xsi:type="dcterms:W3CDTF">2023-03-29T14:09:00Z</dcterms:modified>
</cp:coreProperties>
</file>